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54673" w14:textId="6599CF2A" w:rsidR="007E175C" w:rsidRPr="00E86A8B" w:rsidRDefault="007E175C" w:rsidP="0009060C">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16846415">
        <w:tc>
          <w:tcPr>
            <w:tcW w:w="1271" w:type="dxa"/>
            <w:tcBorders>
              <w:top w:val="nil"/>
              <w:left w:val="nil"/>
              <w:bottom w:val="nil"/>
              <w:right w:val="nil"/>
            </w:tcBorders>
          </w:tcPr>
          <w:p w14:paraId="7A3CB5BD" w14:textId="77777777" w:rsidR="007E175C" w:rsidRPr="00E86A8B" w:rsidRDefault="007E175C" w:rsidP="0009060C">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09060C">
            <w:pPr>
              <w:rPr>
                <w:rFonts w:ascii="Arial" w:hAnsi="Arial" w:cs="Arial"/>
              </w:rPr>
            </w:pPr>
          </w:p>
          <w:p w14:paraId="736842DB" w14:textId="65865E1B" w:rsidR="007E175C" w:rsidRPr="00E86A8B" w:rsidRDefault="006100DE" w:rsidP="0009060C">
            <w:pPr>
              <w:jc w:val="center"/>
              <w:rPr>
                <w:rFonts w:ascii="Arial" w:hAnsi="Arial" w:cs="Arial"/>
                <w:b/>
              </w:rPr>
            </w:pPr>
            <w:r w:rsidRPr="00E86A8B">
              <w:rPr>
                <w:rFonts w:ascii="Arial" w:hAnsi="Arial" w:cs="Arial"/>
                <w:b/>
              </w:rPr>
              <w:t>Pine Martens Bounce Back</w:t>
            </w:r>
          </w:p>
          <w:p w14:paraId="6ED51EAD" w14:textId="475A82F3" w:rsidR="006100DE" w:rsidRDefault="006100DE" w:rsidP="0009060C">
            <w:pPr>
              <w:jc w:val="center"/>
              <w:rPr>
                <w:rFonts w:ascii="Arial" w:hAnsi="Arial" w:cs="Arial"/>
                <w:b/>
              </w:rPr>
            </w:pPr>
            <w:r w:rsidRPr="00E86A8B">
              <w:rPr>
                <w:rFonts w:ascii="Arial" w:hAnsi="Arial" w:cs="Arial"/>
                <w:b/>
              </w:rPr>
              <w:t>The Two Moors Pine Marten</w:t>
            </w:r>
            <w:r w:rsidR="00070AC0" w:rsidRPr="00E86A8B">
              <w:rPr>
                <w:rFonts w:ascii="Arial" w:hAnsi="Arial" w:cs="Arial"/>
                <w:b/>
              </w:rPr>
              <w:t xml:space="preserve"> </w:t>
            </w:r>
            <w:r w:rsidRPr="00E86A8B">
              <w:rPr>
                <w:rFonts w:ascii="Arial" w:hAnsi="Arial" w:cs="Arial"/>
                <w:b/>
              </w:rPr>
              <w:t>Project</w:t>
            </w:r>
          </w:p>
          <w:p w14:paraId="2F901379" w14:textId="518BFA84" w:rsidR="003B7D6B" w:rsidRPr="003B7D6B" w:rsidRDefault="003B7D6B" w:rsidP="0009060C">
            <w:pPr>
              <w:jc w:val="center"/>
              <w:rPr>
                <w:rFonts w:ascii="Arial" w:hAnsi="Arial" w:cs="Arial"/>
                <w:b/>
              </w:rPr>
            </w:pPr>
          </w:p>
          <w:p w14:paraId="6F6F1B69" w14:textId="77777777" w:rsidR="00176BB9" w:rsidRPr="00E86A8B" w:rsidRDefault="00176BB9" w:rsidP="0009060C">
            <w:pPr>
              <w:jc w:val="center"/>
              <w:rPr>
                <w:rFonts w:ascii="Arial" w:hAnsi="Arial" w:cs="Arial"/>
                <w:bCs/>
              </w:rPr>
            </w:pPr>
          </w:p>
          <w:p w14:paraId="281FE344" w14:textId="51DF1569" w:rsidR="00824B6D" w:rsidRPr="00E86A8B" w:rsidRDefault="00A03816" w:rsidP="0009060C">
            <w:pPr>
              <w:jc w:val="center"/>
              <w:rPr>
                <w:rFonts w:ascii="Arial" w:hAnsi="Arial" w:cs="Arial"/>
                <w:b/>
              </w:rPr>
            </w:pPr>
            <w:r>
              <w:rPr>
                <w:rFonts w:ascii="Arial" w:hAnsi="Arial" w:cs="Arial"/>
                <w:b/>
              </w:rPr>
              <w:t xml:space="preserve">Creative commissions - </w:t>
            </w:r>
            <w:r w:rsidR="002F7BBB">
              <w:rPr>
                <w:rFonts w:ascii="Arial" w:hAnsi="Arial" w:cs="Arial"/>
                <w:b/>
              </w:rPr>
              <w:t>brief</w:t>
            </w:r>
          </w:p>
          <w:p w14:paraId="41FCBEA2" w14:textId="77777777" w:rsidR="007E175C" w:rsidRPr="00E86A8B" w:rsidRDefault="007E175C" w:rsidP="0009060C">
            <w:pPr>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09060C">
            <w:pPr>
              <w:rPr>
                <w:rFonts w:ascii="Arial" w:hAnsi="Arial" w:cs="Arial"/>
              </w:rPr>
            </w:pPr>
          </w:p>
        </w:tc>
      </w:tr>
      <w:tr w:rsidR="007E175C" w:rsidRPr="00E86A8B" w14:paraId="747F62DF" w14:textId="77777777" w:rsidTr="16846415">
        <w:tc>
          <w:tcPr>
            <w:tcW w:w="1271" w:type="dxa"/>
            <w:tcBorders>
              <w:top w:val="nil"/>
              <w:left w:val="nil"/>
              <w:bottom w:val="nil"/>
              <w:right w:val="nil"/>
            </w:tcBorders>
          </w:tcPr>
          <w:p w14:paraId="32A0CCDE" w14:textId="77777777" w:rsidR="007E175C" w:rsidRPr="00E86A8B" w:rsidRDefault="007E175C" w:rsidP="0009060C">
            <w:pPr>
              <w:jc w:val="center"/>
              <w:rPr>
                <w:rFonts w:ascii="Arial" w:hAnsi="Arial" w:cs="Arial"/>
              </w:rPr>
            </w:pPr>
          </w:p>
        </w:tc>
        <w:tc>
          <w:tcPr>
            <w:tcW w:w="7088" w:type="dxa"/>
            <w:tcBorders>
              <w:left w:val="nil"/>
              <w:bottom w:val="nil"/>
              <w:right w:val="nil"/>
            </w:tcBorders>
          </w:tcPr>
          <w:p w14:paraId="23ED12A4" w14:textId="7FE5C285" w:rsidR="00EF56F6" w:rsidRDefault="00EF56F6" w:rsidP="0009060C">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12"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09060C">
            <w:pPr>
              <w:jc w:val="center"/>
              <w:rPr>
                <w:rFonts w:ascii="Arial" w:hAnsi="Arial" w:cs="Arial"/>
              </w:rPr>
            </w:pPr>
          </w:p>
          <w:p w14:paraId="5DE023DC" w14:textId="213BADA8" w:rsidR="007E175C" w:rsidRPr="00E86A8B" w:rsidRDefault="6F3DBC67" w:rsidP="0009060C">
            <w:pPr>
              <w:jc w:val="center"/>
              <w:rPr>
                <w:rFonts w:ascii="Arial" w:hAnsi="Arial" w:cs="Arial"/>
              </w:rPr>
            </w:pPr>
            <w:r>
              <w:rPr>
                <w:noProof/>
              </w:rPr>
              <w:drawing>
                <wp:inline distT="0" distB="0" distL="0" distR="0" wp14:anchorId="1C652C51" wp14:editId="08B21E1A">
                  <wp:extent cx="2313305" cy="829310"/>
                  <wp:effectExtent l="0" t="0" r="0" b="8890"/>
                  <wp:docPr id="766660414"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283761"/>
                          <pic:cNvPicPr/>
                        </pic:nvPicPr>
                        <pic:blipFill>
                          <a:blip r:embed="rId13">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inline>
              </w:drawing>
            </w:r>
          </w:p>
          <w:p w14:paraId="06406AE3" w14:textId="5D184B45" w:rsidR="007E175C" w:rsidRPr="00E86A8B" w:rsidRDefault="007E175C" w:rsidP="0009060C">
            <w:pPr>
              <w:jc w:val="center"/>
              <w:rPr>
                <w:rFonts w:ascii="Arial" w:hAnsi="Arial" w:cs="Arial"/>
              </w:rPr>
            </w:pPr>
          </w:p>
        </w:tc>
        <w:tc>
          <w:tcPr>
            <w:tcW w:w="1269" w:type="dxa"/>
            <w:tcBorders>
              <w:top w:val="nil"/>
              <w:left w:val="nil"/>
              <w:bottom w:val="nil"/>
              <w:right w:val="nil"/>
            </w:tcBorders>
          </w:tcPr>
          <w:p w14:paraId="7051282E" w14:textId="77777777" w:rsidR="007E175C" w:rsidRPr="00E86A8B" w:rsidRDefault="007E175C" w:rsidP="0009060C">
            <w:pPr>
              <w:jc w:val="center"/>
              <w:rPr>
                <w:rFonts w:ascii="Arial" w:hAnsi="Arial" w:cs="Arial"/>
              </w:rPr>
            </w:pPr>
          </w:p>
        </w:tc>
      </w:tr>
    </w:tbl>
    <w:p w14:paraId="1AF67AC4" w14:textId="14CBAA0E" w:rsidR="005D08D6" w:rsidRPr="00E86A8B" w:rsidRDefault="005D08D6" w:rsidP="0009060C">
      <w:pPr>
        <w:spacing w:after="0" w:line="240" w:lineRule="auto"/>
        <w:sectPr w:rsidR="005D08D6" w:rsidRPr="00E86A8B" w:rsidSect="00A53D8F">
          <w:headerReference w:type="default" r:id="rId14"/>
          <w:footerReference w:type="default" r:id="rId15"/>
          <w:pgSz w:w="11906" w:h="16838"/>
          <w:pgMar w:top="1985" w:right="1134" w:bottom="1134" w:left="1134" w:header="709" w:footer="709" w:gutter="0"/>
          <w:cols w:space="708"/>
          <w:docGrid w:linePitch="360"/>
        </w:sectPr>
      </w:pPr>
    </w:p>
    <w:p w14:paraId="64A7FEF2" w14:textId="21B3AC65" w:rsidR="004E3126" w:rsidRPr="002F7BBB" w:rsidRDefault="004E3126" w:rsidP="0009060C">
      <w:pPr>
        <w:pStyle w:val="paragraph"/>
        <w:spacing w:before="0" w:beforeAutospacing="0" w:after="0" w:afterAutospacing="0"/>
        <w:textAlignment w:val="baseline"/>
        <w:rPr>
          <w:rFonts w:ascii="Segoe UI" w:hAnsi="Segoe UI" w:cs="Segoe UI"/>
          <w:sz w:val="18"/>
          <w:szCs w:val="18"/>
        </w:rPr>
      </w:pPr>
      <w:bookmarkStart w:id="3" w:name="_Hlk127546879"/>
    </w:p>
    <w:p w14:paraId="1380AA63" w14:textId="77777777" w:rsidR="00D56E8F" w:rsidRPr="00D536D0" w:rsidRDefault="00D56E8F" w:rsidP="0009060C">
      <w:pPr>
        <w:pStyle w:val="paragraph"/>
        <w:spacing w:before="0" w:beforeAutospacing="0" w:after="0" w:afterAutospacing="0"/>
        <w:textAlignment w:val="baseline"/>
        <w:rPr>
          <w:rFonts w:ascii="Arial" w:hAnsi="Arial" w:cs="Arial"/>
          <w:sz w:val="22"/>
          <w:szCs w:val="22"/>
        </w:rPr>
      </w:pPr>
    </w:p>
    <w:p w14:paraId="6FB351DD" w14:textId="4E616D55" w:rsidR="00D536D0" w:rsidRPr="00D536D0" w:rsidRDefault="00471A28" w:rsidP="00A03816">
      <w:pPr>
        <w:spacing w:before="120" w:after="0" w:line="240" w:lineRule="auto"/>
        <w:rPr>
          <w:rFonts w:ascii="Arial" w:hAnsi="Arial" w:cs="Arial"/>
          <w:b/>
          <w:bCs/>
        </w:rPr>
      </w:pPr>
      <w:r>
        <w:rPr>
          <w:rFonts w:ascii="Arial" w:hAnsi="Arial" w:cs="Arial"/>
          <w:b/>
          <w:bCs/>
        </w:rPr>
        <w:t>Creatives Commissioning Brief</w:t>
      </w:r>
    </w:p>
    <w:p w14:paraId="38411481" w14:textId="77777777" w:rsidR="0009060C" w:rsidRDefault="0009060C" w:rsidP="0009060C">
      <w:pPr>
        <w:spacing w:after="0" w:line="240" w:lineRule="auto"/>
        <w:rPr>
          <w:rFonts w:ascii="Arial" w:hAnsi="Arial" w:cs="Arial"/>
          <w:b/>
          <w:bCs/>
        </w:rPr>
      </w:pPr>
    </w:p>
    <w:p w14:paraId="4D5874A2" w14:textId="1C03A1BA" w:rsidR="00D536D0" w:rsidRPr="00D536D0" w:rsidRDefault="00A03816" w:rsidP="0009060C">
      <w:pPr>
        <w:spacing w:after="0" w:line="240" w:lineRule="auto"/>
        <w:rPr>
          <w:rFonts w:ascii="Arial" w:hAnsi="Arial" w:cs="Arial"/>
          <w:b/>
          <w:bCs/>
        </w:rPr>
      </w:pPr>
      <w:r>
        <w:rPr>
          <w:rFonts w:ascii="Arial" w:hAnsi="Arial" w:cs="Arial"/>
          <w:b/>
          <w:bCs/>
        </w:rPr>
        <w:t>1.</w:t>
      </w:r>
      <w:r w:rsidR="00D56E8F">
        <w:rPr>
          <w:rFonts w:ascii="Arial" w:hAnsi="Arial" w:cs="Arial"/>
          <w:b/>
          <w:bCs/>
        </w:rPr>
        <w:tab/>
      </w:r>
      <w:r>
        <w:rPr>
          <w:rFonts w:ascii="Arial" w:hAnsi="Arial" w:cs="Arial"/>
          <w:b/>
          <w:bCs/>
        </w:rPr>
        <w:t xml:space="preserve">The </w:t>
      </w:r>
      <w:r w:rsidR="00D536D0" w:rsidRPr="00D536D0">
        <w:rPr>
          <w:rFonts w:ascii="Arial" w:hAnsi="Arial" w:cs="Arial"/>
          <w:b/>
          <w:bCs/>
        </w:rPr>
        <w:t>Background</w:t>
      </w:r>
    </w:p>
    <w:p w14:paraId="5F4FB7A6" w14:textId="77777777" w:rsidR="0009060C" w:rsidRDefault="0009060C" w:rsidP="0009060C">
      <w:pPr>
        <w:pStyle w:val="NormalWeb"/>
        <w:spacing w:before="0" w:beforeAutospacing="0" w:after="0" w:afterAutospacing="0"/>
        <w:rPr>
          <w:rFonts w:ascii="Arial" w:hAnsi="Arial" w:cs="Arial"/>
          <w:sz w:val="22"/>
          <w:szCs w:val="22"/>
        </w:rPr>
      </w:pPr>
    </w:p>
    <w:p w14:paraId="10B4325F" w14:textId="3EB02988" w:rsidR="00D536D0" w:rsidRPr="00D536D0" w:rsidRDefault="00D536D0" w:rsidP="0009060C">
      <w:pPr>
        <w:pStyle w:val="NormalWeb"/>
        <w:spacing w:before="0" w:beforeAutospacing="0" w:after="0" w:afterAutospacing="0"/>
        <w:rPr>
          <w:rFonts w:ascii="Arial" w:hAnsi="Arial" w:cs="Arial"/>
          <w:sz w:val="22"/>
          <w:szCs w:val="22"/>
        </w:rPr>
      </w:pPr>
      <w:r w:rsidRPr="00D536D0">
        <w:rPr>
          <w:rFonts w:ascii="Arial" w:hAnsi="Arial" w:cs="Arial"/>
          <w:color w:val="001E5E"/>
          <w:sz w:val="22"/>
          <w:szCs w:val="22"/>
        </w:rPr>
        <w:t>‘</w:t>
      </w:r>
      <w:r w:rsidRPr="00D536D0">
        <w:rPr>
          <w:rFonts w:ascii="Arial" w:hAnsi="Arial" w:cs="Arial"/>
          <w:i/>
          <w:iCs/>
          <w:sz w:val="22"/>
          <w:szCs w:val="22"/>
        </w:rPr>
        <w:t xml:space="preserve">The last word in ignorance is the man who says of an animal or plant: "What good is it?" If the land as a whole is good, then every part is good, whether we understand it or not. Who but a fool would discard seemingly useless parts? To keep every cog and wheel is the first precaution of intelligent tinkering.’ </w:t>
      </w:r>
      <w:r w:rsidRPr="00D536D0">
        <w:rPr>
          <w:rFonts w:ascii="Arial" w:hAnsi="Arial" w:cs="Arial"/>
          <w:sz w:val="22"/>
          <w:szCs w:val="22"/>
        </w:rPr>
        <w:t xml:space="preserve">(Aldo Leopold) </w:t>
      </w:r>
    </w:p>
    <w:p w14:paraId="4ADDD50F" w14:textId="77777777" w:rsidR="0009060C" w:rsidRDefault="0009060C" w:rsidP="0009060C">
      <w:pPr>
        <w:pStyle w:val="NormalWeb"/>
        <w:spacing w:before="0" w:beforeAutospacing="0" w:after="0" w:afterAutospacing="0"/>
        <w:rPr>
          <w:rFonts w:ascii="Arial" w:hAnsi="Arial" w:cs="Arial"/>
          <w:sz w:val="22"/>
          <w:szCs w:val="22"/>
        </w:rPr>
      </w:pPr>
    </w:p>
    <w:p w14:paraId="7E268531" w14:textId="77777777" w:rsidR="00D56E8F" w:rsidRDefault="00D56E8F" w:rsidP="00D56E8F">
      <w:pPr>
        <w:spacing w:line="240" w:lineRule="auto"/>
        <w:rPr>
          <w:rFonts w:ascii="Arial" w:hAnsi="Arial" w:cs="Arial"/>
          <w:shd w:val="clear" w:color="auto" w:fill="FFFFFF"/>
        </w:rPr>
      </w:pPr>
      <w:r>
        <w:rPr>
          <w:rFonts w:ascii="Arial" w:hAnsi="Arial" w:cs="Arial"/>
          <w:shd w:val="clear" w:color="auto" w:fill="FFFFFF"/>
        </w:rPr>
        <w:t>Shy, curious and playful. The pine marten is a stealthy, acrobatic hunter that relies on the cover of woods and trees for its foraging missions. It was once a fundamental part of our woodland ecology, but it is now critically endangered in England and Wales and completely extinct on the south west peninsula. As a result, we have lost a beautiful, fascinating wild creature that plays a key role in our woodland natural processes.</w:t>
      </w:r>
    </w:p>
    <w:p w14:paraId="26D0A209" w14:textId="77777777" w:rsidR="00D56E8F" w:rsidRDefault="00D56E8F" w:rsidP="00D56E8F">
      <w:pPr>
        <w:spacing w:line="240" w:lineRule="auto"/>
        <w:rPr>
          <w:rFonts w:ascii="Arial" w:hAnsi="Arial" w:cs="Arial"/>
        </w:rPr>
      </w:pPr>
      <w:r>
        <w:rPr>
          <w:rFonts w:ascii="Arial" w:hAnsi="Arial" w:cs="Arial"/>
        </w:rPr>
        <w:t>The Two Moors Partnership, comprised of both Dartmoor and Exmoor National Park Authorities, the National Trust, Devon Wildlife Trust, the Woodland Trust and, more recently, Somerset Wildlife Trust and Forestry England, was formed to explore the feasibility of bringing back a viable pine marten (</w:t>
      </w:r>
      <w:r>
        <w:rPr>
          <w:rFonts w:ascii="Arial" w:hAnsi="Arial" w:cs="Arial"/>
          <w:i/>
          <w:iCs/>
        </w:rPr>
        <w:t xml:space="preserve">Martes martes) </w:t>
      </w:r>
      <w:r>
        <w:rPr>
          <w:rFonts w:ascii="Arial" w:hAnsi="Arial" w:cs="Arial"/>
        </w:rPr>
        <w:t xml:space="preserve">population to the wooded landscape across Somerset and Devon. </w:t>
      </w:r>
      <w:r>
        <w:rPr>
          <w:rFonts w:ascii="Arial" w:hAnsi="Arial" w:cs="Arial"/>
          <w:i/>
          <w:iCs/>
        </w:rPr>
        <w:t>Pine Martens Bounce Back: The Two Moors Pine Marten Project</w:t>
      </w:r>
      <w:r>
        <w:rPr>
          <w:rFonts w:ascii="Arial" w:hAnsi="Arial" w:cs="Arial"/>
        </w:rPr>
        <w:t xml:space="preserve"> is the result of this partnership. Over three years the project aims to:</w:t>
      </w:r>
    </w:p>
    <w:p w14:paraId="2CE50937" w14:textId="77777777" w:rsidR="00D56E8F" w:rsidRDefault="00D56E8F" w:rsidP="00D56E8F">
      <w:pPr>
        <w:spacing w:line="240" w:lineRule="auto"/>
        <w:rPr>
          <w:rFonts w:ascii="Arial" w:hAnsi="Arial" w:cs="Arial"/>
          <w:shd w:val="clear" w:color="auto" w:fill="FFFFFF"/>
        </w:rPr>
      </w:pPr>
      <w:r>
        <w:rPr>
          <w:rFonts w:ascii="Arial" w:hAnsi="Arial" w:cs="Arial"/>
        </w:rPr>
        <w:t xml:space="preserve">a) </w:t>
      </w:r>
      <w:r w:rsidRPr="00881784">
        <w:rPr>
          <w:rFonts w:ascii="Arial" w:hAnsi="Arial" w:cs="Arial"/>
        </w:rPr>
        <w:t>Restore a viable pine marten (Martes martes) population on a landscape scale in Somerset and Devon, bringing back a vital component of our woodland ecology across the South West, restoring a natural process and driving activities which support more resilient woodlands.</w:t>
      </w:r>
    </w:p>
    <w:p w14:paraId="699F4391" w14:textId="77777777" w:rsidR="00D56E8F" w:rsidRDefault="00D56E8F" w:rsidP="00D56E8F">
      <w:pPr>
        <w:spacing w:after="360" w:line="240" w:lineRule="auto"/>
        <w:rPr>
          <w:rFonts w:ascii="Arial" w:hAnsi="Arial" w:cs="Arial"/>
          <w:shd w:val="clear" w:color="auto" w:fill="FFFFFF"/>
        </w:rPr>
      </w:pPr>
      <w:r>
        <w:rPr>
          <w:rFonts w:ascii="Arial" w:hAnsi="Arial" w:cs="Arial"/>
          <w:shd w:val="clear" w:color="auto" w:fill="FFFFFF"/>
        </w:rPr>
        <w:t xml:space="preserve">b) Inspire and support diverse audiences to become </w:t>
      </w:r>
      <w:r w:rsidRPr="00881784">
        <w:rPr>
          <w:rFonts w:ascii="Arial" w:hAnsi="Arial" w:cs="Arial"/>
          <w:shd w:val="clear" w:color="auto" w:fill="FFFFFF"/>
        </w:rPr>
        <w:t xml:space="preserve">Pine Marten Pioneers, and participate in activities </w:t>
      </w:r>
      <w:r w:rsidRPr="00CD68BB">
        <w:rPr>
          <w:rFonts w:ascii="Arial" w:hAnsi="Arial" w:cs="Arial"/>
          <w:shd w:val="clear" w:color="auto" w:fill="FFFFFF"/>
        </w:rPr>
        <w:t xml:space="preserve"> </w:t>
      </w:r>
      <w:r w:rsidRPr="00881784">
        <w:rPr>
          <w:rFonts w:ascii="Arial" w:hAnsi="Arial" w:cs="Arial"/>
          <w:shd w:val="clear" w:color="auto" w:fill="FFFFFF"/>
        </w:rPr>
        <w:t>which bring pine martens back, restore woodlands, and which grow conservation skills, capacity and leadership</w:t>
      </w:r>
      <w:r>
        <w:rPr>
          <w:noProof/>
        </w:rPr>
        <w:t>.</w:t>
      </w:r>
    </w:p>
    <w:p w14:paraId="1DF0018C" w14:textId="77777777" w:rsidR="00D56E8F" w:rsidRDefault="00D56E8F" w:rsidP="00D56E8F">
      <w:pPr>
        <w:spacing w:line="240" w:lineRule="auto"/>
        <w:rPr>
          <w:rFonts w:ascii="Arial" w:hAnsi="Arial" w:cs="Arial"/>
        </w:rPr>
      </w:pPr>
      <w:r>
        <w:rPr>
          <w:rFonts w:ascii="Arial" w:hAnsi="Arial" w:cs="Arial"/>
        </w:rPr>
        <w:t>The project is about:</w:t>
      </w:r>
    </w:p>
    <w:p w14:paraId="1B78129B"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Bringing back a missing link in our woodland ecology and creating another centre from which these charismatic creatures can spread out and join up with other populations, helping us to create better protected and connected woodlands and engage new audiences in conservation work.</w:t>
      </w:r>
    </w:p>
    <w:p w14:paraId="686E875E"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 xml:space="preserve">Helping people to understand why pine martens are so important to ensuring the survival of the woodlands that many people love, helping them understand how fascinating and inspirational woodland ecology actually is and to feel able/empowered to take a range of actions to bring back lost wildlife and help our woodlands – proving it can be done. </w:t>
      </w:r>
    </w:p>
    <w:p w14:paraId="734C10CA"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Opening new and different doors/pathways to practical and science-based learning to audiences who may think that science (or learning/education) is not for them, that nature conservation is only something experts can do, who may have a patchy education or work background, who have struggled to engage with learning in the past.</w:t>
      </w:r>
    </w:p>
    <w:p w14:paraId="482D07F3" w14:textId="77777777" w:rsidR="00D56E8F" w:rsidRDefault="00D56E8F" w:rsidP="00695D1F">
      <w:pPr>
        <w:pStyle w:val="ListParagraph"/>
        <w:numPr>
          <w:ilvl w:val="0"/>
          <w:numId w:val="1"/>
        </w:numPr>
        <w:spacing w:after="120" w:line="240" w:lineRule="auto"/>
        <w:rPr>
          <w:rFonts w:ascii="Arial" w:hAnsi="Arial" w:cs="Arial"/>
        </w:rPr>
      </w:pPr>
      <w:r>
        <w:rPr>
          <w:rFonts w:ascii="Arial" w:hAnsi="Arial" w:cs="Arial"/>
        </w:rPr>
        <w:lastRenderedPageBreak/>
        <w:t>Opening up our organisations to new ways of working which involve different audiences and different leadership and working models – building training, skills, enthusiasm within the staff team to work with new audiences and in new areas.</w:t>
      </w:r>
    </w:p>
    <w:p w14:paraId="0296C4C8" w14:textId="77777777" w:rsidR="00D56E8F" w:rsidRDefault="00D56E8F" w:rsidP="00D56E8F">
      <w:pPr>
        <w:pStyle w:val="BodyText"/>
        <w:tabs>
          <w:tab w:val="left" w:pos="1690"/>
        </w:tabs>
        <w:jc w:val="both"/>
        <w:rPr>
          <w:rFonts w:cs="Arial"/>
          <w:sz w:val="20"/>
        </w:rPr>
      </w:pPr>
      <w:r>
        <w:rPr>
          <w:rFonts w:cs="Arial"/>
          <w:sz w:val="20"/>
        </w:rPr>
        <w:tab/>
      </w:r>
    </w:p>
    <w:p w14:paraId="2C8FCEB9" w14:textId="5E8E456B" w:rsidR="00A03816" w:rsidRDefault="00D56E8F" w:rsidP="00D56E8F">
      <w:pPr>
        <w:pStyle w:val="BodyText"/>
        <w:spacing w:after="120"/>
        <w:jc w:val="both"/>
        <w:rPr>
          <w:rFonts w:cs="Arial"/>
          <w:sz w:val="22"/>
          <w:szCs w:val="22"/>
        </w:rPr>
      </w:pPr>
      <w:r>
        <w:rPr>
          <w:rFonts w:cs="Arial"/>
          <w:sz w:val="22"/>
          <w:szCs w:val="22"/>
        </w:rPr>
        <w:t>The heritage focus of this project is on bringing back something that we have lost where species reintroduction becomes the key driver for wider habitat restoration and a rebalanced ecosystem, but at its heart, the project</w:t>
      </w:r>
      <w:r w:rsidRPr="00C464AB">
        <w:rPr>
          <w:rFonts w:cs="Arial"/>
          <w:sz w:val="22"/>
          <w:szCs w:val="22"/>
        </w:rPr>
        <w:t xml:space="preserve"> is all about people – how </w:t>
      </w:r>
      <w:r>
        <w:rPr>
          <w:rFonts w:cs="Arial"/>
          <w:sz w:val="22"/>
          <w:szCs w:val="22"/>
        </w:rPr>
        <w:t>people can</w:t>
      </w:r>
      <w:r w:rsidRPr="00C464AB">
        <w:rPr>
          <w:rFonts w:cs="Arial"/>
          <w:sz w:val="22"/>
          <w:szCs w:val="22"/>
        </w:rPr>
        <w:t xml:space="preserve"> become ready to co-exist with a new species and how pine marten impacts and human activity are managed in one shared landscape.</w:t>
      </w:r>
      <w:r>
        <w:rPr>
          <w:rFonts w:cs="Arial"/>
          <w:sz w:val="22"/>
          <w:szCs w:val="22"/>
        </w:rPr>
        <w:t xml:space="preserve"> And what bringing back what is lost can do for our optimism and our ability to affect transformational change when faced with environmental challenges that can often seem, and feel, overwhelming</w:t>
      </w:r>
      <w:r w:rsidR="002F7BBB">
        <w:rPr>
          <w:rFonts w:cs="Arial"/>
          <w:sz w:val="22"/>
          <w:szCs w:val="22"/>
        </w:rPr>
        <w:t>.</w:t>
      </w:r>
    </w:p>
    <w:p w14:paraId="10CD3D10" w14:textId="77777777" w:rsidR="0009060C" w:rsidRDefault="0009060C" w:rsidP="0009060C">
      <w:pPr>
        <w:spacing w:after="0" w:line="240" w:lineRule="auto"/>
        <w:rPr>
          <w:rFonts w:ascii="Arial" w:hAnsi="Arial" w:cs="Arial"/>
          <w:b/>
          <w:bCs/>
        </w:rPr>
      </w:pPr>
    </w:p>
    <w:p w14:paraId="5DD951A6" w14:textId="72A426C8" w:rsidR="00D536D0" w:rsidRDefault="00471A28" w:rsidP="0009060C">
      <w:pPr>
        <w:spacing w:after="0" w:line="240" w:lineRule="auto"/>
        <w:rPr>
          <w:rFonts w:ascii="Arial" w:hAnsi="Arial" w:cs="Arial"/>
          <w:b/>
          <w:bCs/>
        </w:rPr>
      </w:pPr>
      <w:r>
        <w:rPr>
          <w:rFonts w:ascii="Arial" w:hAnsi="Arial" w:cs="Arial"/>
          <w:b/>
          <w:bCs/>
        </w:rPr>
        <w:t xml:space="preserve">2. </w:t>
      </w:r>
      <w:r w:rsidR="006D79A4">
        <w:rPr>
          <w:rFonts w:ascii="Arial" w:hAnsi="Arial" w:cs="Arial"/>
          <w:b/>
          <w:bCs/>
        </w:rPr>
        <w:t>Calling Local Artists and Creatives!</w:t>
      </w:r>
    </w:p>
    <w:p w14:paraId="2A17983B" w14:textId="77777777" w:rsidR="006D79A4" w:rsidRPr="00D536D0" w:rsidRDefault="006D79A4" w:rsidP="0009060C">
      <w:pPr>
        <w:spacing w:after="0" w:line="240" w:lineRule="auto"/>
        <w:rPr>
          <w:rFonts w:ascii="Arial" w:hAnsi="Arial" w:cs="Arial"/>
          <w:b/>
          <w:bCs/>
        </w:rPr>
      </w:pPr>
    </w:p>
    <w:p w14:paraId="1970329D" w14:textId="7084820B" w:rsidR="006D79A4" w:rsidRDefault="70C0B010" w:rsidP="0009060C">
      <w:pPr>
        <w:spacing w:after="0" w:line="240" w:lineRule="auto"/>
        <w:rPr>
          <w:rFonts w:ascii="Arial" w:hAnsi="Arial" w:cs="Arial"/>
        </w:rPr>
      </w:pPr>
      <w:r w:rsidRPr="55C65D92">
        <w:rPr>
          <w:rFonts w:ascii="Arial" w:hAnsi="Arial" w:cs="Arial"/>
        </w:rPr>
        <w:t xml:space="preserve">You are invited to be </w:t>
      </w:r>
      <w:r w:rsidR="006D79A4" w:rsidRPr="55C65D92">
        <w:rPr>
          <w:rFonts w:ascii="Arial" w:hAnsi="Arial" w:cs="Arial"/>
        </w:rPr>
        <w:t>part of a transformat</w:t>
      </w:r>
      <w:r w:rsidR="00A04A88" w:rsidRPr="55C65D92">
        <w:rPr>
          <w:rFonts w:ascii="Arial" w:hAnsi="Arial" w:cs="Arial"/>
        </w:rPr>
        <w:t>ional</w:t>
      </w:r>
      <w:r w:rsidR="006D79A4" w:rsidRPr="55C65D92">
        <w:rPr>
          <w:rFonts w:ascii="Arial" w:hAnsi="Arial" w:cs="Arial"/>
        </w:rPr>
        <w:t xml:space="preserve"> </w:t>
      </w:r>
      <w:r w:rsidR="00395BBC" w:rsidRPr="55C65D92">
        <w:rPr>
          <w:rFonts w:ascii="Arial" w:hAnsi="Arial" w:cs="Arial"/>
        </w:rPr>
        <w:t>change</w:t>
      </w:r>
      <w:r w:rsidR="006D79A4" w:rsidRPr="55C65D92">
        <w:rPr>
          <w:rFonts w:ascii="Arial" w:hAnsi="Arial" w:cs="Arial"/>
        </w:rPr>
        <w:t xml:space="preserve">, and to ignite the spirit of nature and heritage in the hearts of those who experience your creations. </w:t>
      </w:r>
    </w:p>
    <w:p w14:paraId="78623735" w14:textId="77777777" w:rsidR="006D79A4" w:rsidRDefault="006D79A4" w:rsidP="0009060C">
      <w:pPr>
        <w:spacing w:after="0" w:line="240" w:lineRule="auto"/>
        <w:rPr>
          <w:rFonts w:ascii="Arial" w:hAnsi="Arial" w:cs="Arial"/>
        </w:rPr>
      </w:pPr>
    </w:p>
    <w:p w14:paraId="6E3FA0D7" w14:textId="57074FF5" w:rsidR="00395BBC" w:rsidRDefault="00395BBC" w:rsidP="0009060C">
      <w:pPr>
        <w:spacing w:after="0" w:line="240" w:lineRule="auto"/>
        <w:rPr>
          <w:rFonts w:ascii="Arial" w:hAnsi="Arial" w:cs="Arial"/>
        </w:rPr>
      </w:pPr>
      <w:r>
        <w:rPr>
          <w:rFonts w:ascii="Arial" w:hAnsi="Arial" w:cs="Arial"/>
        </w:rPr>
        <w:t xml:space="preserve">At its heart, this project is about </w:t>
      </w:r>
      <w:r w:rsidRPr="00A04A88">
        <w:rPr>
          <w:rFonts w:ascii="Arial" w:hAnsi="Arial" w:cs="Arial"/>
          <w:b/>
          <w:bCs/>
        </w:rPr>
        <w:t>people</w:t>
      </w:r>
      <w:r>
        <w:rPr>
          <w:rFonts w:ascii="Arial" w:hAnsi="Arial" w:cs="Arial"/>
        </w:rPr>
        <w:t xml:space="preserve"> and how we can get ready to coexist with a new species, and to explore the profound impact that the return of pine martens can have on our landscapes, our communities, and our collective optimism.</w:t>
      </w:r>
    </w:p>
    <w:p w14:paraId="0714759A" w14:textId="77777777" w:rsidR="006D79A4" w:rsidRPr="00D536D0" w:rsidRDefault="006D79A4" w:rsidP="0009060C">
      <w:pPr>
        <w:spacing w:after="0" w:line="240" w:lineRule="auto"/>
        <w:rPr>
          <w:rFonts w:ascii="Arial" w:hAnsi="Arial" w:cs="Arial"/>
        </w:rPr>
      </w:pPr>
    </w:p>
    <w:p w14:paraId="7A5519C1" w14:textId="68CAC86D" w:rsidR="00A04A88" w:rsidRPr="008027A9" w:rsidRDefault="00A04A88" w:rsidP="0009060C">
      <w:pPr>
        <w:spacing w:after="0" w:line="240" w:lineRule="auto"/>
        <w:rPr>
          <w:rFonts w:ascii="Arial" w:hAnsi="Arial" w:cs="Arial"/>
          <w:b/>
          <w:bCs/>
        </w:rPr>
      </w:pPr>
      <w:r w:rsidRPr="00A04A88">
        <w:rPr>
          <w:rFonts w:ascii="Arial" w:hAnsi="Arial" w:cs="Arial"/>
        </w:rPr>
        <w:t xml:space="preserve">We're in search of imaginative artists, crafters, </w:t>
      </w:r>
      <w:r>
        <w:rPr>
          <w:rFonts w:ascii="Arial" w:hAnsi="Arial" w:cs="Arial"/>
        </w:rPr>
        <w:t xml:space="preserve">makers, </w:t>
      </w:r>
      <w:r w:rsidR="008027A9">
        <w:rPr>
          <w:rFonts w:ascii="Arial" w:hAnsi="Arial" w:cs="Arial"/>
        </w:rPr>
        <w:t>practitioners,</w:t>
      </w:r>
      <w:r>
        <w:rPr>
          <w:rFonts w:ascii="Arial" w:hAnsi="Arial" w:cs="Arial"/>
        </w:rPr>
        <w:t xml:space="preserve"> </w:t>
      </w:r>
      <w:r w:rsidRPr="00A04A88">
        <w:rPr>
          <w:rFonts w:ascii="Arial" w:hAnsi="Arial" w:cs="Arial"/>
        </w:rPr>
        <w:t>and performers who share our devotion to nature and heritage, and who are passionate about making a positive impact on their communities.</w:t>
      </w:r>
      <w:r>
        <w:rPr>
          <w:rFonts w:ascii="Arial" w:hAnsi="Arial" w:cs="Arial"/>
        </w:rPr>
        <w:t xml:space="preserve">  </w:t>
      </w:r>
      <w:r w:rsidRPr="00A04A88">
        <w:rPr>
          <w:rFonts w:ascii="Arial" w:hAnsi="Arial" w:cs="Arial"/>
        </w:rPr>
        <w:t xml:space="preserve">Your creativity will serve as the tool to depict the narrative of </w:t>
      </w:r>
      <w:r w:rsidRPr="008027A9">
        <w:rPr>
          <w:rFonts w:ascii="Arial" w:hAnsi="Arial" w:cs="Arial"/>
          <w:b/>
          <w:bCs/>
        </w:rPr>
        <w:t>rediscovering what is lost</w:t>
      </w:r>
      <w:r w:rsidRPr="00A04A88">
        <w:rPr>
          <w:rFonts w:ascii="Arial" w:hAnsi="Arial" w:cs="Arial"/>
        </w:rPr>
        <w:t>,</w:t>
      </w:r>
      <w:r w:rsidR="008027A9">
        <w:rPr>
          <w:rFonts w:ascii="Arial" w:hAnsi="Arial" w:cs="Arial"/>
        </w:rPr>
        <w:t xml:space="preserve"> </w:t>
      </w:r>
      <w:r w:rsidRPr="00A04A88">
        <w:rPr>
          <w:rFonts w:ascii="Arial" w:hAnsi="Arial" w:cs="Arial"/>
        </w:rPr>
        <w:t xml:space="preserve">the melody that resonates with the </w:t>
      </w:r>
      <w:r w:rsidRPr="008027A9">
        <w:rPr>
          <w:rFonts w:ascii="Arial" w:hAnsi="Arial" w:cs="Arial"/>
          <w:b/>
          <w:bCs/>
        </w:rPr>
        <w:t>edge of preservation</w:t>
      </w:r>
      <w:r w:rsidRPr="00A04A88">
        <w:rPr>
          <w:rFonts w:ascii="Arial" w:hAnsi="Arial" w:cs="Arial"/>
        </w:rPr>
        <w:t>,</w:t>
      </w:r>
      <w:r w:rsidR="008027A9">
        <w:rPr>
          <w:rFonts w:ascii="Arial" w:hAnsi="Arial" w:cs="Arial"/>
        </w:rPr>
        <w:t xml:space="preserve"> </w:t>
      </w:r>
      <w:r w:rsidRPr="00A04A88">
        <w:rPr>
          <w:rFonts w:ascii="Arial" w:hAnsi="Arial" w:cs="Arial"/>
        </w:rPr>
        <w:t xml:space="preserve">and the skill that forges a </w:t>
      </w:r>
      <w:r w:rsidRPr="008027A9">
        <w:rPr>
          <w:rFonts w:ascii="Arial" w:hAnsi="Arial" w:cs="Arial"/>
          <w:b/>
          <w:bCs/>
        </w:rPr>
        <w:t>bond with woodlands</w:t>
      </w:r>
      <w:r w:rsidRPr="00A04A88">
        <w:rPr>
          <w:rFonts w:ascii="Arial" w:hAnsi="Arial" w:cs="Arial"/>
        </w:rPr>
        <w:t xml:space="preserve">. Through your artistic expression, we'll unveil the </w:t>
      </w:r>
      <w:r>
        <w:rPr>
          <w:rFonts w:ascii="Arial" w:hAnsi="Arial" w:cs="Arial"/>
        </w:rPr>
        <w:t>stories</w:t>
      </w:r>
      <w:r w:rsidRPr="00A04A88">
        <w:rPr>
          <w:rFonts w:ascii="Arial" w:hAnsi="Arial" w:cs="Arial"/>
        </w:rPr>
        <w:t xml:space="preserve"> of </w:t>
      </w:r>
      <w:r w:rsidRPr="008027A9">
        <w:rPr>
          <w:rFonts w:ascii="Arial" w:hAnsi="Arial" w:cs="Arial"/>
          <w:b/>
          <w:bCs/>
        </w:rPr>
        <w:t xml:space="preserve">species loss and recovery </w:t>
      </w:r>
      <w:r w:rsidRPr="00A04A88">
        <w:rPr>
          <w:rFonts w:ascii="Arial" w:hAnsi="Arial" w:cs="Arial"/>
        </w:rPr>
        <w:t xml:space="preserve">and delve into </w:t>
      </w:r>
      <w:r w:rsidR="008027A9">
        <w:rPr>
          <w:rFonts w:ascii="Arial" w:hAnsi="Arial" w:cs="Arial"/>
        </w:rPr>
        <w:t xml:space="preserve">- </w:t>
      </w:r>
      <w:r w:rsidRPr="008027A9">
        <w:rPr>
          <w:rFonts w:ascii="Arial" w:hAnsi="Arial" w:cs="Arial"/>
          <w:b/>
          <w:bCs/>
        </w:rPr>
        <w:t xml:space="preserve">What else have we lost? And </w:t>
      </w:r>
      <w:r w:rsidR="008027A9" w:rsidRPr="008027A9">
        <w:rPr>
          <w:rFonts w:ascii="Arial" w:hAnsi="Arial" w:cs="Arial"/>
          <w:b/>
          <w:bCs/>
        </w:rPr>
        <w:t>h</w:t>
      </w:r>
      <w:r w:rsidRPr="008027A9">
        <w:rPr>
          <w:rFonts w:ascii="Arial" w:hAnsi="Arial" w:cs="Arial"/>
          <w:b/>
          <w:bCs/>
        </w:rPr>
        <w:t>ow can we revive it?</w:t>
      </w:r>
    </w:p>
    <w:p w14:paraId="3634B079" w14:textId="77777777" w:rsidR="00A04A88" w:rsidRDefault="00A04A88" w:rsidP="0009060C">
      <w:pPr>
        <w:spacing w:after="0" w:line="240" w:lineRule="auto"/>
        <w:rPr>
          <w:rFonts w:ascii="Arial" w:hAnsi="Arial" w:cs="Arial"/>
        </w:rPr>
      </w:pPr>
    </w:p>
    <w:p w14:paraId="34E866D8" w14:textId="2B57043C" w:rsidR="00D536D0" w:rsidRDefault="00D536D0" w:rsidP="0009060C">
      <w:pPr>
        <w:spacing w:after="0" w:line="240" w:lineRule="auto"/>
        <w:rPr>
          <w:rFonts w:ascii="Arial" w:hAnsi="Arial" w:cs="Arial"/>
        </w:rPr>
      </w:pPr>
      <w:r w:rsidRPr="00D536D0">
        <w:rPr>
          <w:rFonts w:ascii="Arial" w:hAnsi="Arial" w:cs="Arial"/>
        </w:rPr>
        <w:t xml:space="preserve">We’re seeking proposals which will captivate, inspire and engage people in the project </w:t>
      </w:r>
      <w:r w:rsidR="0015565C">
        <w:rPr>
          <w:rFonts w:ascii="Arial" w:hAnsi="Arial" w:cs="Arial"/>
        </w:rPr>
        <w:t xml:space="preserve">interpretation </w:t>
      </w:r>
      <w:r w:rsidRPr="00D536D0">
        <w:rPr>
          <w:rFonts w:ascii="Arial" w:hAnsi="Arial" w:cs="Arial"/>
        </w:rPr>
        <w:t>themes which are:</w:t>
      </w:r>
    </w:p>
    <w:p w14:paraId="6E929CEC" w14:textId="77777777" w:rsidR="0015565C" w:rsidRDefault="0015565C" w:rsidP="0009060C">
      <w:pPr>
        <w:spacing w:after="0" w:line="240" w:lineRule="auto"/>
        <w:rPr>
          <w:rFonts w:ascii="Arial" w:hAnsi="Arial" w:cs="Arial"/>
        </w:rPr>
      </w:pPr>
    </w:p>
    <w:p w14:paraId="1C839B16" w14:textId="77777777" w:rsidR="0015565C" w:rsidRDefault="0015565C" w:rsidP="00695D1F">
      <w:pPr>
        <w:pStyle w:val="BodyText"/>
        <w:numPr>
          <w:ilvl w:val="0"/>
          <w:numId w:val="5"/>
        </w:numPr>
        <w:rPr>
          <w:rFonts w:eastAsia="Times New Roman" w:cs="Arial"/>
          <w:sz w:val="22"/>
          <w:szCs w:val="22"/>
          <w:lang w:eastAsia="en-GB"/>
        </w:rPr>
      </w:pPr>
      <w:r>
        <w:rPr>
          <w:rFonts w:eastAsia="Times New Roman" w:cs="Arial"/>
          <w:i/>
          <w:iCs/>
          <w:sz w:val="22"/>
          <w:szCs w:val="22"/>
          <w:lang w:eastAsia="en-GB"/>
        </w:rPr>
        <w:t>‘</w:t>
      </w:r>
      <w:r w:rsidRPr="00AC01F2">
        <w:rPr>
          <w:rFonts w:eastAsia="Times New Roman" w:cs="Arial"/>
          <w:i/>
          <w:iCs/>
          <w:sz w:val="22"/>
          <w:szCs w:val="22"/>
          <w:lang w:eastAsia="en-GB"/>
        </w:rPr>
        <w:t>If you go down in the woods today…</w:t>
      </w:r>
      <w:r w:rsidRPr="00AC01F2">
        <w:rPr>
          <w:rFonts w:eastAsia="Times New Roman" w:cs="Arial"/>
          <w:sz w:val="22"/>
          <w:szCs w:val="22"/>
          <w:lang w:eastAsia="en-GB"/>
        </w:rPr>
        <w:t>': audiences</w:t>
      </w:r>
      <w:r>
        <w:rPr>
          <w:rFonts w:eastAsia="Times New Roman" w:cs="Arial"/>
          <w:sz w:val="22"/>
          <w:szCs w:val="22"/>
          <w:lang w:eastAsia="en-GB"/>
        </w:rPr>
        <w:t xml:space="preserve"> are</w:t>
      </w:r>
      <w:r w:rsidRPr="00AC01F2">
        <w:rPr>
          <w:rFonts w:eastAsia="Times New Roman" w:cs="Arial"/>
          <w:sz w:val="22"/>
          <w:szCs w:val="22"/>
          <w:lang w:eastAsia="en-GB"/>
        </w:rPr>
        <w:t xml:space="preserve"> encouraged to connect with woodlands and learn </w:t>
      </w:r>
      <w:r>
        <w:rPr>
          <w:rFonts w:eastAsia="Times New Roman" w:cs="Arial"/>
          <w:sz w:val="22"/>
          <w:szCs w:val="22"/>
          <w:lang w:eastAsia="en-GB"/>
        </w:rPr>
        <w:t>why they are special, and the role pine martens play in the amazing woodland community.</w:t>
      </w:r>
    </w:p>
    <w:p w14:paraId="7FE15F40" w14:textId="77777777" w:rsidR="0015565C" w:rsidRDefault="0015565C" w:rsidP="0015565C">
      <w:pPr>
        <w:pStyle w:val="BodyText"/>
        <w:rPr>
          <w:rFonts w:eastAsia="Times New Roman" w:cs="Arial"/>
          <w:sz w:val="22"/>
          <w:szCs w:val="22"/>
          <w:lang w:eastAsia="en-GB"/>
        </w:rPr>
      </w:pPr>
    </w:p>
    <w:p w14:paraId="0410064D" w14:textId="77777777" w:rsidR="0015565C" w:rsidRDefault="0015565C" w:rsidP="00695D1F">
      <w:pPr>
        <w:pStyle w:val="BodyText"/>
        <w:numPr>
          <w:ilvl w:val="0"/>
          <w:numId w:val="5"/>
        </w:numPr>
        <w:spacing w:after="240"/>
        <w:rPr>
          <w:rFonts w:eastAsia="Times New Roman" w:cs="Arial"/>
          <w:sz w:val="22"/>
          <w:szCs w:val="22"/>
          <w:lang w:eastAsia="en-GB"/>
        </w:rPr>
      </w:pPr>
      <w:r w:rsidRPr="00AC01F2">
        <w:rPr>
          <w:rFonts w:eastAsia="Times New Roman" w:cs="Arial"/>
          <w:i/>
          <w:iCs/>
          <w:sz w:val="22"/>
          <w:szCs w:val="22"/>
          <w:lang w:eastAsia="en-GB"/>
        </w:rPr>
        <w:t xml:space="preserve">'Pine Martens </w:t>
      </w:r>
      <w:r w:rsidRPr="00AC01F2">
        <w:rPr>
          <w:rFonts w:eastAsia="Times New Roman" w:cs="Arial"/>
          <w:i/>
          <w:iCs/>
          <w:strike/>
          <w:sz w:val="22"/>
          <w:szCs w:val="22"/>
          <w:lang w:eastAsia="en-GB"/>
        </w:rPr>
        <w:t>Were</w:t>
      </w:r>
      <w:r w:rsidRPr="00AC01F2">
        <w:rPr>
          <w:rFonts w:eastAsia="Times New Roman" w:cs="Arial"/>
          <w:i/>
          <w:iCs/>
          <w:sz w:val="22"/>
          <w:szCs w:val="22"/>
          <w:lang w:eastAsia="en-GB"/>
        </w:rPr>
        <w:t xml:space="preserve"> Are Here'</w:t>
      </w:r>
      <w:r w:rsidRPr="00AC01F2">
        <w:rPr>
          <w:rFonts w:eastAsia="Times New Roman" w:cs="Arial"/>
          <w:sz w:val="22"/>
          <w:szCs w:val="22"/>
          <w:lang w:eastAsia="en-GB"/>
        </w:rPr>
        <w:t>: responses to the theme of species loss and recovery. What else have we lost? How do we bring it back? We can bring them back!</w:t>
      </w:r>
    </w:p>
    <w:p w14:paraId="75CE68BF" w14:textId="77777777" w:rsidR="0015565C" w:rsidRDefault="0015565C" w:rsidP="00695D1F">
      <w:pPr>
        <w:pStyle w:val="BodyText"/>
        <w:numPr>
          <w:ilvl w:val="0"/>
          <w:numId w:val="5"/>
        </w:numPr>
        <w:rPr>
          <w:rFonts w:eastAsia="Times New Roman" w:cs="Arial"/>
          <w:sz w:val="22"/>
          <w:szCs w:val="22"/>
          <w:lang w:eastAsia="en-GB"/>
        </w:rPr>
      </w:pPr>
      <w:r w:rsidRPr="00E70059">
        <w:rPr>
          <w:rFonts w:eastAsia="Times New Roman" w:cs="Arial"/>
          <w:i/>
          <w:iCs/>
          <w:sz w:val="22"/>
          <w:szCs w:val="22"/>
          <w:lang w:eastAsia="en-GB"/>
        </w:rPr>
        <w:t>Visible Martens</w:t>
      </w:r>
      <w:r w:rsidRPr="00AC01F2">
        <w:rPr>
          <w:rFonts w:eastAsia="Times New Roman" w:cs="Arial"/>
          <w:sz w:val="22"/>
          <w:szCs w:val="22"/>
          <w:lang w:eastAsia="en-GB"/>
        </w:rPr>
        <w:t xml:space="preserve"> - the mysterious (but wonderful) life of Pine Martens: bringing pine martens to people and making their mysterious lives, and their travels, tangible and visible.</w:t>
      </w:r>
    </w:p>
    <w:p w14:paraId="0E02388F" w14:textId="77777777" w:rsidR="00194AEB" w:rsidRDefault="00194AEB" w:rsidP="00194AEB">
      <w:pPr>
        <w:pStyle w:val="BodyText"/>
        <w:ind w:left="720"/>
        <w:rPr>
          <w:rFonts w:eastAsia="Times New Roman" w:cs="Arial"/>
          <w:sz w:val="22"/>
          <w:szCs w:val="22"/>
          <w:lang w:eastAsia="en-GB"/>
        </w:rPr>
      </w:pPr>
    </w:p>
    <w:p w14:paraId="2767A5C9" w14:textId="77777777" w:rsidR="002F7BBB" w:rsidRDefault="002F7BBB" w:rsidP="0009060C">
      <w:pPr>
        <w:spacing w:after="0" w:line="240" w:lineRule="auto"/>
        <w:rPr>
          <w:rFonts w:ascii="Arial" w:hAnsi="Arial" w:cs="Arial"/>
        </w:rPr>
      </w:pPr>
    </w:p>
    <w:p w14:paraId="687B493C" w14:textId="77777777" w:rsidR="002F7BBB" w:rsidRPr="00D536D0" w:rsidRDefault="002F7BBB" w:rsidP="0009060C">
      <w:pPr>
        <w:spacing w:after="0" w:line="240" w:lineRule="auto"/>
        <w:rPr>
          <w:rFonts w:ascii="Arial" w:hAnsi="Arial" w:cs="Arial"/>
        </w:rPr>
      </w:pPr>
    </w:p>
    <w:p w14:paraId="7B30A3D2" w14:textId="6CE67821" w:rsidR="008027A9" w:rsidRDefault="00D536D0" w:rsidP="0009060C">
      <w:pPr>
        <w:spacing w:after="0" w:line="240" w:lineRule="auto"/>
        <w:rPr>
          <w:rFonts w:ascii="Arial" w:hAnsi="Arial" w:cs="Arial"/>
          <w:b/>
          <w:bCs/>
        </w:rPr>
      </w:pPr>
      <w:r w:rsidRPr="00D536D0">
        <w:rPr>
          <w:rFonts w:ascii="Arial" w:hAnsi="Arial" w:cs="Arial"/>
          <w:b/>
          <w:bCs/>
        </w:rPr>
        <w:t>The process:</w:t>
      </w:r>
    </w:p>
    <w:p w14:paraId="3B87A197" w14:textId="77777777" w:rsidR="0015565C" w:rsidRPr="00D536D0" w:rsidRDefault="0015565C" w:rsidP="0009060C">
      <w:pPr>
        <w:spacing w:after="0" w:line="240" w:lineRule="auto"/>
        <w:rPr>
          <w:rFonts w:ascii="Arial" w:hAnsi="Arial" w:cs="Arial"/>
          <w:b/>
          <w:bCs/>
        </w:rPr>
      </w:pPr>
    </w:p>
    <w:p w14:paraId="4389E05E" w14:textId="509BBE0B" w:rsidR="00D536D0" w:rsidRDefault="00D536D0" w:rsidP="0009060C">
      <w:pPr>
        <w:spacing w:after="0" w:line="240" w:lineRule="auto"/>
        <w:rPr>
          <w:rFonts w:ascii="Arial" w:hAnsi="Arial" w:cs="Arial"/>
        </w:rPr>
      </w:pPr>
      <w:r w:rsidRPr="00D536D0">
        <w:rPr>
          <w:rFonts w:ascii="Arial" w:hAnsi="Arial" w:cs="Arial"/>
        </w:rPr>
        <w:t>We’ll be commissioning projects in the Two Moors Areas (Dartmoor and Exmoor)</w:t>
      </w:r>
      <w:r w:rsidR="00194AEB">
        <w:rPr>
          <w:rFonts w:ascii="Arial" w:hAnsi="Arial" w:cs="Arial"/>
        </w:rPr>
        <w:t xml:space="preserve">. </w:t>
      </w:r>
    </w:p>
    <w:p w14:paraId="6F039EEA" w14:textId="77777777" w:rsidR="00194AEB" w:rsidRDefault="00194AEB" w:rsidP="0009060C">
      <w:pPr>
        <w:spacing w:after="0" w:line="240" w:lineRule="auto"/>
        <w:rPr>
          <w:rFonts w:ascii="Arial" w:hAnsi="Arial" w:cs="Arial"/>
        </w:rPr>
      </w:pPr>
    </w:p>
    <w:p w14:paraId="5907B35E" w14:textId="0A7437F5" w:rsidR="00194AEB" w:rsidRPr="00CB2EA7" w:rsidRDefault="00194AEB" w:rsidP="00194AEB">
      <w:pPr>
        <w:pStyle w:val="BodyText"/>
        <w:rPr>
          <w:rFonts w:eastAsia="Times New Roman" w:cs="Arial"/>
          <w:sz w:val="22"/>
          <w:szCs w:val="22"/>
          <w:lang w:eastAsia="en-GB"/>
        </w:rPr>
      </w:pPr>
      <w:r w:rsidRPr="00CB2EA7">
        <w:rPr>
          <w:rFonts w:eastAsia="Times New Roman" w:cs="Arial"/>
          <w:sz w:val="22"/>
          <w:szCs w:val="22"/>
          <w:lang w:eastAsia="en-GB"/>
        </w:rPr>
        <w:lastRenderedPageBreak/>
        <w:t xml:space="preserve">Your project </w:t>
      </w:r>
      <w:r w:rsidRPr="00CB2EA7">
        <w:rPr>
          <w:rFonts w:eastAsia="Times New Roman" w:cs="Arial"/>
          <w:b/>
          <w:bCs/>
          <w:sz w:val="22"/>
          <w:szCs w:val="22"/>
          <w:lang w:eastAsia="en-GB"/>
        </w:rPr>
        <w:t>MUST</w:t>
      </w:r>
      <w:r w:rsidRPr="00CB2EA7">
        <w:rPr>
          <w:rFonts w:eastAsia="Times New Roman" w:cs="Arial"/>
          <w:sz w:val="22"/>
          <w:szCs w:val="22"/>
          <w:lang w:eastAsia="en-GB"/>
        </w:rPr>
        <w:t xml:space="preserve"> have a strong element of working with communities – either through a co-creation process or involving people in creative workshops or events that you lead.</w:t>
      </w:r>
    </w:p>
    <w:p w14:paraId="177914BD" w14:textId="77777777" w:rsidR="00194AEB" w:rsidRPr="00CB2EA7" w:rsidRDefault="00194AEB" w:rsidP="00194AEB">
      <w:pPr>
        <w:pStyle w:val="BodyText"/>
        <w:rPr>
          <w:rFonts w:eastAsia="Times New Roman" w:cs="Arial"/>
          <w:sz w:val="22"/>
          <w:szCs w:val="22"/>
          <w:lang w:eastAsia="en-GB"/>
        </w:rPr>
      </w:pPr>
    </w:p>
    <w:p w14:paraId="1B1D463E" w14:textId="77777777" w:rsidR="00194AEB" w:rsidRDefault="00194AEB" w:rsidP="00194AEB">
      <w:pPr>
        <w:pStyle w:val="BodyText"/>
        <w:rPr>
          <w:rFonts w:eastAsia="Times New Roman" w:cs="Arial"/>
          <w:sz w:val="22"/>
          <w:szCs w:val="22"/>
          <w:lang w:eastAsia="en-GB"/>
        </w:rPr>
      </w:pPr>
      <w:r w:rsidRPr="00CB2EA7">
        <w:rPr>
          <w:rFonts w:eastAsia="Times New Roman" w:cs="Arial"/>
          <w:sz w:val="22"/>
          <w:szCs w:val="22"/>
          <w:lang w:eastAsia="en-GB"/>
        </w:rPr>
        <w:t>Proposals that are static exhibits only will not be considered.</w:t>
      </w:r>
    </w:p>
    <w:p w14:paraId="65F348BB" w14:textId="77777777" w:rsidR="008027A9" w:rsidRDefault="008027A9" w:rsidP="0009060C">
      <w:pPr>
        <w:spacing w:after="0" w:line="240" w:lineRule="auto"/>
        <w:rPr>
          <w:rFonts w:ascii="Arial" w:hAnsi="Arial" w:cs="Arial"/>
        </w:rPr>
      </w:pPr>
    </w:p>
    <w:p w14:paraId="1B714D38" w14:textId="3D6EC92A" w:rsidR="00D536D0" w:rsidRPr="00D536D0" w:rsidRDefault="00D536D0" w:rsidP="0009060C">
      <w:pPr>
        <w:spacing w:after="0" w:line="240" w:lineRule="auto"/>
        <w:rPr>
          <w:rFonts w:ascii="Arial" w:hAnsi="Arial" w:cs="Arial"/>
        </w:rPr>
      </w:pPr>
      <w:r w:rsidRPr="00D536D0">
        <w:rPr>
          <w:rFonts w:ascii="Arial" w:hAnsi="Arial" w:cs="Arial"/>
        </w:rPr>
        <w:t xml:space="preserve">Please complete and submit your proposal by: </w:t>
      </w:r>
      <w:r w:rsidR="003E2B2D">
        <w:rPr>
          <w:rFonts w:ascii="Arial" w:hAnsi="Arial" w:cs="Arial"/>
        </w:rPr>
        <w:t xml:space="preserve">Tuesday </w:t>
      </w:r>
      <w:r w:rsidR="003278C5">
        <w:rPr>
          <w:rFonts w:ascii="Arial" w:hAnsi="Arial" w:cs="Arial"/>
        </w:rPr>
        <w:t>5</w:t>
      </w:r>
      <w:r w:rsidR="003E2B2D" w:rsidRPr="003E2B2D">
        <w:rPr>
          <w:rFonts w:ascii="Arial" w:hAnsi="Arial" w:cs="Arial"/>
          <w:vertAlign w:val="superscript"/>
        </w:rPr>
        <w:t>th</w:t>
      </w:r>
      <w:r w:rsidR="003E2B2D">
        <w:rPr>
          <w:rFonts w:ascii="Arial" w:hAnsi="Arial" w:cs="Arial"/>
        </w:rPr>
        <w:t xml:space="preserve"> May 2026</w:t>
      </w:r>
      <w:r w:rsidR="00194AEB" w:rsidRPr="00613CE5">
        <w:rPr>
          <w:rFonts w:ascii="Arial" w:hAnsi="Arial" w:cs="Arial"/>
        </w:rPr>
        <w:t>.</w:t>
      </w:r>
    </w:p>
    <w:p w14:paraId="64AC135D" w14:textId="77777777" w:rsidR="00D536D0" w:rsidRPr="00D536D0" w:rsidRDefault="00D536D0" w:rsidP="0009060C">
      <w:pPr>
        <w:spacing w:after="0" w:line="240" w:lineRule="auto"/>
        <w:rPr>
          <w:rFonts w:ascii="Arial" w:hAnsi="Arial" w:cs="Arial"/>
        </w:rPr>
      </w:pPr>
    </w:p>
    <w:p w14:paraId="386FD591" w14:textId="13A60A37" w:rsidR="00D536D0" w:rsidRPr="00D536D0" w:rsidRDefault="00D536D0" w:rsidP="0009060C">
      <w:pPr>
        <w:spacing w:after="0" w:line="240" w:lineRule="auto"/>
        <w:rPr>
          <w:rFonts w:ascii="Arial" w:hAnsi="Arial" w:cs="Arial"/>
        </w:rPr>
      </w:pPr>
      <w:r w:rsidRPr="00D536D0">
        <w:rPr>
          <w:rFonts w:ascii="Arial" w:hAnsi="Arial" w:cs="Arial"/>
        </w:rPr>
        <w:t>Shortlisted proposals will be announced by</w:t>
      </w:r>
      <w:r w:rsidRPr="00613CE5">
        <w:rPr>
          <w:rFonts w:ascii="Arial" w:hAnsi="Arial" w:cs="Arial"/>
        </w:rPr>
        <w:t xml:space="preserve">: </w:t>
      </w:r>
      <w:r w:rsidR="003278C5">
        <w:rPr>
          <w:rFonts w:ascii="Arial" w:hAnsi="Arial" w:cs="Arial"/>
        </w:rPr>
        <w:t xml:space="preserve">Friday </w:t>
      </w:r>
      <w:r w:rsidR="003E2B2D">
        <w:rPr>
          <w:rFonts w:ascii="Arial" w:hAnsi="Arial" w:cs="Arial"/>
        </w:rPr>
        <w:t>29</w:t>
      </w:r>
      <w:r w:rsidR="003E2B2D" w:rsidRPr="003E2B2D">
        <w:rPr>
          <w:rFonts w:ascii="Arial" w:hAnsi="Arial" w:cs="Arial"/>
          <w:vertAlign w:val="superscript"/>
        </w:rPr>
        <w:t>th</w:t>
      </w:r>
      <w:r w:rsidR="003E2B2D">
        <w:rPr>
          <w:rFonts w:ascii="Arial" w:hAnsi="Arial" w:cs="Arial"/>
        </w:rPr>
        <w:t xml:space="preserve"> May 2026</w:t>
      </w:r>
      <w:r w:rsidR="00194AEB" w:rsidRPr="00613CE5">
        <w:rPr>
          <w:rFonts w:ascii="Arial" w:hAnsi="Arial" w:cs="Arial"/>
        </w:rPr>
        <w:t>.</w:t>
      </w:r>
    </w:p>
    <w:p w14:paraId="3560DC0A" w14:textId="77777777" w:rsidR="00D536D0" w:rsidRPr="00D536D0" w:rsidRDefault="00D536D0" w:rsidP="0009060C">
      <w:pPr>
        <w:spacing w:after="0" w:line="240" w:lineRule="auto"/>
        <w:rPr>
          <w:rFonts w:ascii="Arial" w:hAnsi="Arial" w:cs="Arial"/>
        </w:rPr>
      </w:pPr>
    </w:p>
    <w:p w14:paraId="146914D8" w14:textId="5BCA4C9B" w:rsidR="008027A9" w:rsidRPr="00D536D0" w:rsidRDefault="00D536D0" w:rsidP="0009060C">
      <w:pPr>
        <w:spacing w:after="0" w:line="240" w:lineRule="auto"/>
        <w:rPr>
          <w:rFonts w:ascii="Arial" w:hAnsi="Arial" w:cs="Arial"/>
        </w:rPr>
      </w:pPr>
      <w:r w:rsidRPr="00D536D0">
        <w:rPr>
          <w:rFonts w:ascii="Arial" w:hAnsi="Arial" w:cs="Arial"/>
        </w:rPr>
        <w:t>Proposals will be considered by a panel of people which will include representation from Devon Wildlife Trust</w:t>
      </w:r>
      <w:r w:rsidR="00194AEB">
        <w:rPr>
          <w:rFonts w:ascii="Arial" w:hAnsi="Arial" w:cs="Arial"/>
        </w:rPr>
        <w:t xml:space="preserve"> &amp; </w:t>
      </w:r>
      <w:r w:rsidRPr="00D536D0">
        <w:rPr>
          <w:rFonts w:ascii="Arial" w:hAnsi="Arial" w:cs="Arial"/>
        </w:rPr>
        <w:t xml:space="preserve">partner organisations. It will not include organisations or people who may wish to apply. </w:t>
      </w:r>
    </w:p>
    <w:p w14:paraId="3C26D201" w14:textId="77777777" w:rsidR="00D536D0" w:rsidRPr="00D536D0" w:rsidRDefault="00D536D0" w:rsidP="0009060C">
      <w:pPr>
        <w:spacing w:after="0" w:line="240" w:lineRule="auto"/>
        <w:rPr>
          <w:rFonts w:ascii="Arial" w:hAnsi="Arial" w:cs="Arial"/>
        </w:rPr>
      </w:pPr>
    </w:p>
    <w:p w14:paraId="5BD66361" w14:textId="596F4E7D" w:rsidR="00D536D0" w:rsidRPr="00D536D0" w:rsidRDefault="00D536D0" w:rsidP="0009060C">
      <w:pPr>
        <w:spacing w:after="0" w:line="240" w:lineRule="auto"/>
        <w:rPr>
          <w:rFonts w:ascii="Arial" w:hAnsi="Arial" w:cs="Arial"/>
        </w:rPr>
      </w:pPr>
      <w:r w:rsidRPr="00D536D0">
        <w:rPr>
          <w:rFonts w:ascii="Arial" w:hAnsi="Arial" w:cs="Arial"/>
        </w:rPr>
        <w:t xml:space="preserve">Successful commissions will be contracted via Devon Wildlife </w:t>
      </w:r>
      <w:r w:rsidR="008027A9">
        <w:rPr>
          <w:rFonts w:ascii="Arial" w:hAnsi="Arial" w:cs="Arial"/>
        </w:rPr>
        <w:t xml:space="preserve">Trust </w:t>
      </w:r>
      <w:r w:rsidR="0015565C">
        <w:rPr>
          <w:rFonts w:ascii="Arial" w:hAnsi="Arial" w:cs="Arial"/>
        </w:rPr>
        <w:t>that will follow National Lottery Heritage Fund rules and guidance.</w:t>
      </w:r>
    </w:p>
    <w:p w14:paraId="4AAF592E" w14:textId="77777777" w:rsidR="00D536D0" w:rsidRPr="00D536D0" w:rsidRDefault="00D536D0" w:rsidP="0009060C">
      <w:pPr>
        <w:spacing w:after="0" w:line="240" w:lineRule="auto"/>
        <w:rPr>
          <w:rFonts w:ascii="Arial" w:hAnsi="Arial" w:cs="Arial"/>
        </w:rPr>
      </w:pPr>
    </w:p>
    <w:p w14:paraId="35AF3E14" w14:textId="609B7476" w:rsidR="008027A9" w:rsidRDefault="00D536D0" w:rsidP="0009060C">
      <w:pPr>
        <w:spacing w:after="0" w:line="240" w:lineRule="auto"/>
        <w:rPr>
          <w:rFonts w:ascii="Arial" w:hAnsi="Arial" w:cs="Arial"/>
          <w:b/>
          <w:bCs/>
        </w:rPr>
      </w:pPr>
      <w:r w:rsidRPr="00D536D0">
        <w:rPr>
          <w:rFonts w:ascii="Arial" w:hAnsi="Arial" w:cs="Arial"/>
          <w:b/>
          <w:bCs/>
        </w:rPr>
        <w:t>Locations:</w:t>
      </w:r>
    </w:p>
    <w:p w14:paraId="6CE9E89A" w14:textId="77777777" w:rsidR="0015565C" w:rsidRPr="00D536D0" w:rsidRDefault="0015565C" w:rsidP="0009060C">
      <w:pPr>
        <w:spacing w:after="0" w:line="240" w:lineRule="auto"/>
        <w:rPr>
          <w:rFonts w:ascii="Arial" w:hAnsi="Arial" w:cs="Arial"/>
          <w:b/>
          <w:bCs/>
        </w:rPr>
      </w:pPr>
    </w:p>
    <w:p w14:paraId="6EA701B7" w14:textId="77777777" w:rsidR="00471A28" w:rsidRDefault="00D536D0" w:rsidP="0009060C">
      <w:pPr>
        <w:spacing w:after="0" w:line="240" w:lineRule="auto"/>
        <w:rPr>
          <w:rFonts w:ascii="Arial" w:hAnsi="Arial" w:cs="Arial"/>
        </w:rPr>
      </w:pPr>
      <w:r w:rsidRPr="00D536D0">
        <w:rPr>
          <w:rFonts w:ascii="Arial" w:hAnsi="Arial" w:cs="Arial"/>
        </w:rPr>
        <w:t xml:space="preserve">Please indicate in your proposal if your idea is site based (for example it may be suitable for outdoors in woodlands) or exhibition (in a gallery or indoor public space).  If you have a particular space or place in </w:t>
      </w:r>
      <w:r w:rsidR="004E71E0" w:rsidRPr="00D536D0">
        <w:rPr>
          <w:rFonts w:ascii="Arial" w:hAnsi="Arial" w:cs="Arial"/>
        </w:rPr>
        <w:t>mind,</w:t>
      </w:r>
      <w:r w:rsidRPr="00D536D0">
        <w:rPr>
          <w:rFonts w:ascii="Arial" w:hAnsi="Arial" w:cs="Arial"/>
        </w:rPr>
        <w:t xml:space="preserve"> please be specific</w:t>
      </w:r>
      <w:r w:rsidR="008027A9">
        <w:rPr>
          <w:rFonts w:ascii="Arial" w:hAnsi="Arial" w:cs="Arial"/>
        </w:rPr>
        <w:t xml:space="preserve"> as this will help us consider the viability of the project</w:t>
      </w:r>
      <w:r w:rsidRPr="00D536D0">
        <w:rPr>
          <w:rFonts w:ascii="Arial" w:hAnsi="Arial" w:cs="Arial"/>
        </w:rPr>
        <w:t>.</w:t>
      </w:r>
      <w:r w:rsidR="00471A28">
        <w:rPr>
          <w:rFonts w:ascii="Arial" w:hAnsi="Arial" w:cs="Arial"/>
        </w:rPr>
        <w:t xml:space="preserve"> </w:t>
      </w:r>
    </w:p>
    <w:p w14:paraId="5CA213E3" w14:textId="6132A313" w:rsidR="00D536D0" w:rsidRPr="00D536D0" w:rsidRDefault="00471A28" w:rsidP="0009060C">
      <w:pPr>
        <w:spacing w:after="0" w:line="240" w:lineRule="auto"/>
        <w:rPr>
          <w:rFonts w:ascii="Arial" w:hAnsi="Arial" w:cs="Arial"/>
        </w:rPr>
      </w:pPr>
      <w:r>
        <w:rPr>
          <w:rFonts w:ascii="Arial" w:hAnsi="Arial" w:cs="Arial"/>
        </w:rPr>
        <w:t xml:space="preserve">Please bear in mind that the hub communities that we will focus our activities in are: </w:t>
      </w:r>
      <w:r w:rsidRPr="00471A28">
        <w:rPr>
          <w:rFonts w:ascii="Arial" w:hAnsi="Arial" w:cs="Arial"/>
        </w:rPr>
        <w:t>Ashburton/Buckfastleigh, Bovey Tracey, Moretonhampstead, Dulverton, Minehead and Porlock</w:t>
      </w:r>
      <w:r>
        <w:rPr>
          <w:rFonts w:ascii="Arial" w:hAnsi="Arial" w:cs="Arial"/>
        </w:rPr>
        <w:t>.</w:t>
      </w:r>
    </w:p>
    <w:p w14:paraId="50E1DB8F" w14:textId="77777777" w:rsidR="00D536D0" w:rsidRPr="00D536D0" w:rsidRDefault="00D536D0" w:rsidP="0009060C">
      <w:pPr>
        <w:spacing w:after="0" w:line="240" w:lineRule="auto"/>
        <w:rPr>
          <w:rFonts w:ascii="Arial" w:hAnsi="Arial" w:cs="Arial"/>
        </w:rPr>
      </w:pPr>
    </w:p>
    <w:p w14:paraId="05A02C99" w14:textId="46CFB10D" w:rsidR="008027A9" w:rsidRDefault="00D536D0" w:rsidP="0009060C">
      <w:pPr>
        <w:spacing w:after="0" w:line="240" w:lineRule="auto"/>
        <w:rPr>
          <w:rFonts w:ascii="Arial" w:hAnsi="Arial" w:cs="Arial"/>
          <w:b/>
          <w:bCs/>
        </w:rPr>
      </w:pPr>
      <w:r w:rsidRPr="00D536D0">
        <w:rPr>
          <w:rFonts w:ascii="Arial" w:hAnsi="Arial" w:cs="Arial"/>
          <w:b/>
          <w:bCs/>
        </w:rPr>
        <w:t>Budget:</w:t>
      </w:r>
    </w:p>
    <w:p w14:paraId="40D7F7AF" w14:textId="77777777" w:rsidR="0015565C" w:rsidRDefault="0015565C" w:rsidP="0009060C">
      <w:pPr>
        <w:spacing w:after="0" w:line="240" w:lineRule="auto"/>
        <w:rPr>
          <w:rFonts w:ascii="Arial" w:hAnsi="Arial" w:cs="Arial"/>
          <w:b/>
          <w:bCs/>
        </w:rPr>
      </w:pPr>
    </w:p>
    <w:p w14:paraId="30A5E6A5" w14:textId="73D12904" w:rsidR="00D536D0" w:rsidRPr="008027A9" w:rsidRDefault="00201009" w:rsidP="0009060C">
      <w:pPr>
        <w:spacing w:after="0" w:line="240" w:lineRule="auto"/>
        <w:rPr>
          <w:rFonts w:ascii="Arial" w:hAnsi="Arial" w:cs="Arial"/>
          <w:b/>
          <w:bCs/>
        </w:rPr>
      </w:pPr>
      <w:r>
        <w:rPr>
          <w:rFonts w:ascii="Arial" w:hAnsi="Arial" w:cs="Arial"/>
        </w:rPr>
        <w:t>The suggested budget range is</w:t>
      </w:r>
      <w:r w:rsidR="002F7BBB">
        <w:rPr>
          <w:rFonts w:ascii="Arial" w:hAnsi="Arial" w:cs="Arial"/>
        </w:rPr>
        <w:t xml:space="preserve"> between </w:t>
      </w:r>
      <w:r w:rsidR="00194AEB">
        <w:rPr>
          <w:rFonts w:ascii="Arial" w:hAnsi="Arial" w:cs="Arial"/>
        </w:rPr>
        <w:t>£</w:t>
      </w:r>
      <w:r>
        <w:rPr>
          <w:rFonts w:ascii="Arial" w:hAnsi="Arial" w:cs="Arial"/>
        </w:rPr>
        <w:t>300</w:t>
      </w:r>
      <w:r w:rsidR="00194AEB">
        <w:rPr>
          <w:rFonts w:ascii="Arial" w:hAnsi="Arial" w:cs="Arial"/>
        </w:rPr>
        <w:t xml:space="preserve"> </w:t>
      </w:r>
      <w:r>
        <w:rPr>
          <w:rFonts w:ascii="Arial" w:hAnsi="Arial" w:cs="Arial"/>
        </w:rPr>
        <w:t>-</w:t>
      </w:r>
      <w:r w:rsidR="00194AEB">
        <w:rPr>
          <w:rFonts w:ascii="Arial" w:hAnsi="Arial" w:cs="Arial"/>
        </w:rPr>
        <w:t xml:space="preserve"> </w:t>
      </w:r>
      <w:r>
        <w:rPr>
          <w:rFonts w:ascii="Arial" w:hAnsi="Arial" w:cs="Arial"/>
        </w:rPr>
        <w:t xml:space="preserve">£2,000 so can be tailored to suit individual projects.  </w:t>
      </w:r>
      <w:r w:rsidR="00D536D0" w:rsidRPr="00D536D0">
        <w:rPr>
          <w:rFonts w:ascii="Arial" w:hAnsi="Arial" w:cs="Arial"/>
        </w:rPr>
        <w:t xml:space="preserve">Please submit a detailed budget. This </w:t>
      </w:r>
      <w:r w:rsidR="008027A9">
        <w:rPr>
          <w:rFonts w:ascii="Arial" w:hAnsi="Arial" w:cs="Arial"/>
        </w:rPr>
        <w:t xml:space="preserve">must </w:t>
      </w:r>
      <w:r w:rsidR="00D536D0" w:rsidRPr="00D536D0">
        <w:rPr>
          <w:rFonts w:ascii="Arial" w:hAnsi="Arial" w:cs="Arial"/>
        </w:rPr>
        <w:t xml:space="preserve">include artist costs, materials, transportation (if required). </w:t>
      </w:r>
      <w:r w:rsidR="00194AEB">
        <w:rPr>
          <w:rFonts w:ascii="Arial" w:hAnsi="Arial" w:cs="Arial"/>
        </w:rPr>
        <w:t>Please c</w:t>
      </w:r>
      <w:r w:rsidR="00D536D0" w:rsidRPr="00D536D0">
        <w:rPr>
          <w:rFonts w:ascii="Arial" w:hAnsi="Arial" w:cs="Arial"/>
        </w:rPr>
        <w:t>ontact us if you’re considering applying for a grant to achieve a bigger project.</w:t>
      </w:r>
    </w:p>
    <w:p w14:paraId="678E1258" w14:textId="77777777" w:rsidR="00D536D0" w:rsidRDefault="00D536D0" w:rsidP="0009060C">
      <w:pPr>
        <w:spacing w:after="0" w:line="240" w:lineRule="auto"/>
        <w:rPr>
          <w:rFonts w:ascii="Arial" w:hAnsi="Arial" w:cs="Arial"/>
        </w:rPr>
      </w:pPr>
    </w:p>
    <w:p w14:paraId="156B3102" w14:textId="77777777" w:rsidR="002F7BBB" w:rsidRPr="00D536D0" w:rsidRDefault="002F7BBB" w:rsidP="0009060C">
      <w:pPr>
        <w:spacing w:after="0" w:line="240" w:lineRule="auto"/>
        <w:rPr>
          <w:rFonts w:ascii="Arial" w:hAnsi="Arial" w:cs="Arial"/>
        </w:rPr>
      </w:pPr>
    </w:p>
    <w:p w14:paraId="5062A1F8" w14:textId="77777777" w:rsidR="00D536D0" w:rsidRDefault="00D536D0" w:rsidP="0009060C">
      <w:pPr>
        <w:spacing w:after="0" w:line="240" w:lineRule="auto"/>
        <w:rPr>
          <w:rFonts w:ascii="Arial" w:hAnsi="Arial" w:cs="Arial"/>
          <w:b/>
          <w:bCs/>
        </w:rPr>
      </w:pPr>
      <w:r w:rsidRPr="00D536D0">
        <w:rPr>
          <w:rFonts w:ascii="Arial" w:hAnsi="Arial" w:cs="Arial"/>
          <w:b/>
          <w:bCs/>
        </w:rPr>
        <w:t>Concept and criteria:</w:t>
      </w:r>
    </w:p>
    <w:p w14:paraId="6896AF7B" w14:textId="77777777" w:rsidR="0015565C" w:rsidRDefault="0015565C" w:rsidP="0009060C">
      <w:pPr>
        <w:spacing w:after="0" w:line="240" w:lineRule="auto"/>
        <w:rPr>
          <w:rFonts w:ascii="Arial" w:hAnsi="Arial" w:cs="Arial"/>
          <w:b/>
          <w:bCs/>
        </w:rPr>
      </w:pPr>
    </w:p>
    <w:p w14:paraId="378B2DF4" w14:textId="0AF23B5C" w:rsidR="00201009" w:rsidRDefault="00614CCA" w:rsidP="0009060C">
      <w:pPr>
        <w:spacing w:after="0" w:line="240" w:lineRule="auto"/>
        <w:rPr>
          <w:rFonts w:ascii="Arial" w:hAnsi="Arial" w:cs="Arial"/>
        </w:rPr>
      </w:pPr>
      <w:r>
        <w:rPr>
          <w:rFonts w:ascii="Arial" w:hAnsi="Arial" w:cs="Arial"/>
        </w:rPr>
        <w:t>Ideas that capture all or most of these aspects will be favoured</w:t>
      </w:r>
      <w:r w:rsidR="0015565C">
        <w:rPr>
          <w:rFonts w:ascii="Arial" w:hAnsi="Arial" w:cs="Arial"/>
        </w:rPr>
        <w:t>:</w:t>
      </w:r>
    </w:p>
    <w:p w14:paraId="024614EC" w14:textId="77777777" w:rsidR="00E51AB7" w:rsidRDefault="00E51AB7" w:rsidP="390FB6DC">
      <w:pPr>
        <w:spacing w:after="0" w:line="240" w:lineRule="auto"/>
        <w:rPr>
          <w:rFonts w:ascii="Arial" w:hAnsi="Arial" w:cs="Arial"/>
        </w:rPr>
      </w:pPr>
    </w:p>
    <w:p w14:paraId="72EC856D" w14:textId="1B8617A7" w:rsidR="00D536D0" w:rsidRPr="008027A9" w:rsidRDefault="00201009" w:rsidP="390FB6DC">
      <w:pPr>
        <w:spacing w:after="0" w:line="240" w:lineRule="auto"/>
        <w:rPr>
          <w:rFonts w:ascii="Arial" w:hAnsi="Arial" w:cs="Arial"/>
        </w:rPr>
      </w:pPr>
      <w:r w:rsidRPr="390FB6DC">
        <w:rPr>
          <w:rFonts w:ascii="Arial" w:hAnsi="Arial" w:cs="Arial"/>
        </w:rPr>
        <w:t>Themes – c</w:t>
      </w:r>
      <w:r w:rsidR="00D536D0" w:rsidRPr="390FB6DC">
        <w:rPr>
          <w:rFonts w:ascii="Arial" w:hAnsi="Arial" w:cs="Arial"/>
        </w:rPr>
        <w:t>apture</w:t>
      </w:r>
      <w:r w:rsidRPr="390FB6DC">
        <w:rPr>
          <w:rFonts w:ascii="Arial" w:hAnsi="Arial" w:cs="Arial"/>
        </w:rPr>
        <w:t xml:space="preserve"> </w:t>
      </w:r>
      <w:r w:rsidR="00D536D0" w:rsidRPr="390FB6DC">
        <w:rPr>
          <w:rFonts w:ascii="Arial" w:hAnsi="Arial" w:cs="Arial"/>
        </w:rPr>
        <w:t>at least one</w:t>
      </w:r>
      <w:r w:rsidR="65613933" w:rsidRPr="390FB6DC">
        <w:rPr>
          <w:rFonts w:ascii="Arial" w:hAnsi="Arial" w:cs="Arial"/>
        </w:rPr>
        <w:t xml:space="preserve"> of the themes</w:t>
      </w:r>
      <w:r w:rsidR="00D536D0" w:rsidRPr="390FB6DC">
        <w:rPr>
          <w:rFonts w:ascii="Arial" w:hAnsi="Arial" w:cs="Arial"/>
        </w:rPr>
        <w:t xml:space="preserve"> </w:t>
      </w:r>
      <w:r w:rsidRPr="390FB6DC">
        <w:rPr>
          <w:rFonts w:ascii="Arial" w:hAnsi="Arial" w:cs="Arial"/>
        </w:rPr>
        <w:t>in your idea</w:t>
      </w:r>
    </w:p>
    <w:p w14:paraId="6D8C9A6F" w14:textId="54997ECA" w:rsidR="390FB6DC" w:rsidRDefault="390FB6DC" w:rsidP="390FB6DC">
      <w:pPr>
        <w:spacing w:after="0" w:line="240" w:lineRule="auto"/>
        <w:rPr>
          <w:rFonts w:ascii="Arial" w:hAnsi="Arial" w:cs="Arial"/>
        </w:rPr>
      </w:pPr>
    </w:p>
    <w:p w14:paraId="19D9C89F" w14:textId="0B812C94" w:rsidR="00614CCA" w:rsidRDefault="00201009" w:rsidP="390FB6DC">
      <w:pPr>
        <w:spacing w:after="0" w:line="240" w:lineRule="auto"/>
        <w:rPr>
          <w:rFonts w:ascii="Arial" w:eastAsia="Arial" w:hAnsi="Arial" w:cs="Arial"/>
          <w:color w:val="000000" w:themeColor="text1"/>
        </w:rPr>
      </w:pPr>
      <w:r w:rsidRPr="390FB6DC">
        <w:rPr>
          <w:rFonts w:ascii="Arial" w:hAnsi="Arial" w:cs="Arial"/>
        </w:rPr>
        <w:t>A</w:t>
      </w:r>
      <w:r w:rsidR="008027A9" w:rsidRPr="390FB6DC">
        <w:rPr>
          <w:rFonts w:ascii="Arial" w:hAnsi="Arial" w:cs="Arial"/>
        </w:rPr>
        <w:t xml:space="preserve">udience experience </w:t>
      </w:r>
      <w:r w:rsidRPr="390FB6DC">
        <w:rPr>
          <w:rFonts w:ascii="Arial" w:hAnsi="Arial" w:cs="Arial"/>
        </w:rPr>
        <w:t>–</w:t>
      </w:r>
      <w:r w:rsidR="34EC40AD" w:rsidRPr="390FB6DC">
        <w:rPr>
          <w:rFonts w:ascii="Arial" w:hAnsi="Arial" w:cs="Arial"/>
        </w:rPr>
        <w:t xml:space="preserve"> </w:t>
      </w:r>
      <w:r w:rsidR="0015565C">
        <w:rPr>
          <w:rFonts w:ascii="Arial" w:hAnsi="Arial" w:cs="Arial"/>
        </w:rPr>
        <w:t>y</w:t>
      </w:r>
      <w:r w:rsidR="6BB7525A" w:rsidRPr="390FB6DC">
        <w:rPr>
          <w:rFonts w:ascii="Arial" w:hAnsi="Arial" w:cs="Arial"/>
        </w:rPr>
        <w:t xml:space="preserve">our idea must demonstrate how it will help </w:t>
      </w:r>
      <w:r w:rsidR="34EC40AD" w:rsidRPr="390FB6DC">
        <w:rPr>
          <w:rFonts w:ascii="Arial" w:hAnsi="Arial" w:cs="Arial"/>
        </w:rPr>
        <w:t>raise awareness</w:t>
      </w:r>
      <w:r w:rsidR="6D060DE2" w:rsidRPr="390FB6DC">
        <w:rPr>
          <w:rFonts w:ascii="Arial" w:hAnsi="Arial" w:cs="Arial"/>
        </w:rPr>
        <w:t xml:space="preserve"> of the pine marten project</w:t>
      </w:r>
      <w:r w:rsidR="0015565C">
        <w:rPr>
          <w:rFonts w:ascii="Arial" w:hAnsi="Arial" w:cs="Arial"/>
        </w:rPr>
        <w:t>, particularly amongst audiences who are new to nature,</w:t>
      </w:r>
      <w:r w:rsidR="6D060DE2" w:rsidRPr="390FB6DC">
        <w:rPr>
          <w:rFonts w:ascii="Arial" w:hAnsi="Arial" w:cs="Arial"/>
        </w:rPr>
        <w:t xml:space="preserve"> and how it will</w:t>
      </w:r>
      <w:r w:rsidR="34EC40AD" w:rsidRPr="390FB6DC">
        <w:rPr>
          <w:rFonts w:ascii="Arial" w:hAnsi="Arial" w:cs="Arial"/>
        </w:rPr>
        <w:t xml:space="preserve"> inspire and create stronger community engagement</w:t>
      </w:r>
      <w:r w:rsidR="0015565C">
        <w:rPr>
          <w:rFonts w:ascii="Arial" w:hAnsi="Arial" w:cs="Arial"/>
        </w:rPr>
        <w:t xml:space="preserve"> with the project</w:t>
      </w:r>
      <w:r w:rsidR="34EC40AD" w:rsidRPr="390FB6DC">
        <w:rPr>
          <w:rFonts w:ascii="Arial" w:hAnsi="Arial" w:cs="Arial"/>
        </w:rPr>
        <w:t xml:space="preserve">. </w:t>
      </w:r>
      <w:r w:rsidR="28EA822F" w:rsidRPr="390FB6DC">
        <w:rPr>
          <w:rFonts w:ascii="Arial" w:hAnsi="Arial" w:cs="Arial"/>
        </w:rPr>
        <w:t>Projects that are c</w:t>
      </w:r>
      <w:r w:rsidRPr="390FB6DC">
        <w:rPr>
          <w:rFonts w:ascii="Arial" w:hAnsi="Arial" w:cs="Arial"/>
        </w:rPr>
        <w:t>ommunity led, participatory and interactive</w:t>
      </w:r>
      <w:r w:rsidR="23AD28BD" w:rsidRPr="390FB6DC">
        <w:rPr>
          <w:rFonts w:ascii="Arial" w:hAnsi="Arial" w:cs="Arial"/>
        </w:rPr>
        <w:t xml:space="preserve"> will be prioritised, as well as t</w:t>
      </w:r>
      <w:r w:rsidR="30A7B49B" w:rsidRPr="390FB6DC">
        <w:rPr>
          <w:rFonts w:ascii="Arial" w:eastAsia="Arial" w:hAnsi="Arial" w:cs="Arial"/>
          <w:color w:val="000000" w:themeColor="text1"/>
        </w:rPr>
        <w:t xml:space="preserve">houghtful design </w:t>
      </w:r>
      <w:r w:rsidR="10DFC9EF" w:rsidRPr="390FB6DC">
        <w:rPr>
          <w:rFonts w:ascii="Arial" w:eastAsia="Arial" w:hAnsi="Arial" w:cs="Arial"/>
          <w:color w:val="000000" w:themeColor="text1"/>
        </w:rPr>
        <w:t>that</w:t>
      </w:r>
      <w:r w:rsidR="30A7B49B" w:rsidRPr="390FB6DC">
        <w:rPr>
          <w:rFonts w:ascii="Arial" w:eastAsia="Arial" w:hAnsi="Arial" w:cs="Arial"/>
          <w:color w:val="000000" w:themeColor="text1"/>
        </w:rPr>
        <w:t xml:space="preserve"> consider</w:t>
      </w:r>
      <w:r w:rsidR="53E65F2B" w:rsidRPr="390FB6DC">
        <w:rPr>
          <w:rFonts w:ascii="Arial" w:eastAsia="Arial" w:hAnsi="Arial" w:cs="Arial"/>
          <w:color w:val="000000" w:themeColor="text1"/>
        </w:rPr>
        <w:t>s</w:t>
      </w:r>
      <w:r w:rsidR="30A7B49B" w:rsidRPr="390FB6DC">
        <w:rPr>
          <w:rFonts w:ascii="Arial" w:eastAsia="Arial" w:hAnsi="Arial" w:cs="Arial"/>
          <w:color w:val="000000" w:themeColor="text1"/>
        </w:rPr>
        <w:t xml:space="preserve"> diversity of the audience – creating inclusive and accessible experiences that can engage a broader and more representative audience.</w:t>
      </w:r>
    </w:p>
    <w:p w14:paraId="28437A4E" w14:textId="2ECD4BA7" w:rsidR="00614CCA" w:rsidRDefault="00614CCA" w:rsidP="390FB6DC">
      <w:pPr>
        <w:spacing w:after="0" w:line="240" w:lineRule="auto"/>
        <w:rPr>
          <w:rFonts w:ascii="Arial" w:hAnsi="Arial" w:cs="Arial"/>
        </w:rPr>
      </w:pPr>
    </w:p>
    <w:p w14:paraId="03370645" w14:textId="67029DAC" w:rsidR="00614CCA" w:rsidRPr="00614CCA" w:rsidRDefault="00614CCA" w:rsidP="00614CCA">
      <w:pPr>
        <w:spacing w:after="0" w:line="240" w:lineRule="auto"/>
        <w:rPr>
          <w:rFonts w:ascii="Arial" w:hAnsi="Arial" w:cs="Arial"/>
        </w:rPr>
      </w:pPr>
      <w:r>
        <w:rPr>
          <w:rFonts w:ascii="Arial" w:hAnsi="Arial" w:cs="Arial"/>
        </w:rPr>
        <w:t>Practical</w:t>
      </w:r>
      <w:r w:rsidR="00471A28">
        <w:rPr>
          <w:rFonts w:ascii="Arial" w:hAnsi="Arial" w:cs="Arial"/>
        </w:rPr>
        <w:t xml:space="preserve"> -</w:t>
      </w:r>
    </w:p>
    <w:p w14:paraId="76C79ABC" w14:textId="009F76A2"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Technical requirements for realisation of the work</w:t>
      </w:r>
      <w:r w:rsidR="008027A9" w:rsidRPr="390FB6DC">
        <w:rPr>
          <w:rFonts w:ascii="Arial" w:hAnsi="Arial" w:cs="Arial"/>
        </w:rPr>
        <w:t>/project</w:t>
      </w:r>
      <w:r w:rsidR="00201009" w:rsidRPr="390FB6DC">
        <w:rPr>
          <w:rFonts w:ascii="Arial" w:hAnsi="Arial" w:cs="Arial"/>
        </w:rPr>
        <w:t xml:space="preserve"> </w:t>
      </w:r>
    </w:p>
    <w:p w14:paraId="62880CF7"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Alignment with other projects and activity</w:t>
      </w:r>
    </w:p>
    <w:p w14:paraId="6E98CF7E" w14:textId="7659651D" w:rsidR="00614CCA" w:rsidRPr="00614CCA" w:rsidRDefault="00194AEB" w:rsidP="00695D1F">
      <w:pPr>
        <w:pStyle w:val="ListParagraph"/>
        <w:numPr>
          <w:ilvl w:val="0"/>
          <w:numId w:val="4"/>
        </w:numPr>
        <w:spacing w:after="0" w:line="240" w:lineRule="auto"/>
        <w:rPr>
          <w:rFonts w:ascii="Arial" w:hAnsi="Arial" w:cs="Arial"/>
        </w:rPr>
      </w:pPr>
      <w:r>
        <w:rPr>
          <w:rFonts w:ascii="Arial" w:hAnsi="Arial" w:cs="Arial"/>
        </w:rPr>
        <w:t>Site/location/space requirements e.g. indoor or outdoor.</w:t>
      </w:r>
    </w:p>
    <w:p w14:paraId="28AEEE8C" w14:textId="463236A0"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lastRenderedPageBreak/>
        <w:t>Previous experience</w:t>
      </w:r>
      <w:r w:rsidR="00614CCA" w:rsidRPr="390FB6DC">
        <w:rPr>
          <w:rFonts w:ascii="Arial" w:hAnsi="Arial" w:cs="Arial"/>
        </w:rPr>
        <w:t>, particularly with wildlife-themed projects</w:t>
      </w:r>
    </w:p>
    <w:p w14:paraId="5A02290E"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Realistic budget and considerations</w:t>
      </w:r>
    </w:p>
    <w:p w14:paraId="1FEDE0C5" w14:textId="34B3A6D4" w:rsidR="00D536D0" w:rsidRPr="00614CCA" w:rsidRDefault="00D536D0" w:rsidP="00695D1F">
      <w:pPr>
        <w:pStyle w:val="ListParagraph"/>
        <w:numPr>
          <w:ilvl w:val="0"/>
          <w:numId w:val="4"/>
        </w:numPr>
        <w:spacing w:after="0" w:line="240" w:lineRule="auto"/>
        <w:rPr>
          <w:rFonts w:ascii="Arial" w:hAnsi="Arial" w:cs="Arial"/>
        </w:rPr>
      </w:pPr>
      <w:r w:rsidRPr="390FB6DC">
        <w:rPr>
          <w:rFonts w:ascii="Arial" w:hAnsi="Arial" w:cs="Arial"/>
        </w:rPr>
        <w:t>Proposals from</w:t>
      </w:r>
      <w:r w:rsidR="00614CCA" w:rsidRPr="390FB6DC">
        <w:rPr>
          <w:rFonts w:ascii="Arial" w:hAnsi="Arial" w:cs="Arial"/>
        </w:rPr>
        <w:t>/near</w:t>
      </w:r>
      <w:r w:rsidRPr="390FB6DC">
        <w:rPr>
          <w:rFonts w:ascii="Arial" w:hAnsi="Arial" w:cs="Arial"/>
        </w:rPr>
        <w:t xml:space="preserve"> </w:t>
      </w:r>
      <w:r w:rsidR="00614CCA" w:rsidRPr="390FB6DC">
        <w:rPr>
          <w:rFonts w:ascii="Arial" w:hAnsi="Arial" w:cs="Arial"/>
        </w:rPr>
        <w:t xml:space="preserve">and that include </w:t>
      </w:r>
      <w:r w:rsidRPr="390FB6DC">
        <w:rPr>
          <w:rFonts w:ascii="Arial" w:hAnsi="Arial" w:cs="Arial"/>
        </w:rPr>
        <w:t>hub locations will be prioritised</w:t>
      </w:r>
      <w:r w:rsidR="00614CCA" w:rsidRPr="390FB6DC">
        <w:rPr>
          <w:rFonts w:ascii="Arial" w:hAnsi="Arial" w:cs="Arial"/>
        </w:rPr>
        <w:t>*</w:t>
      </w:r>
      <w:r w:rsidRPr="390FB6DC">
        <w:rPr>
          <w:rFonts w:ascii="Arial" w:hAnsi="Arial" w:cs="Arial"/>
        </w:rPr>
        <w:t xml:space="preserve"> </w:t>
      </w:r>
    </w:p>
    <w:p w14:paraId="03D4A183" w14:textId="77777777" w:rsidR="00D536D0" w:rsidRDefault="00D536D0" w:rsidP="0009060C">
      <w:pPr>
        <w:spacing w:after="0" w:line="240" w:lineRule="auto"/>
        <w:rPr>
          <w:rFonts w:ascii="Arial" w:hAnsi="Arial" w:cs="Arial"/>
        </w:rPr>
      </w:pPr>
    </w:p>
    <w:p w14:paraId="1D97E957" w14:textId="77777777" w:rsidR="00614CCA" w:rsidRDefault="00614CCA" w:rsidP="0009060C">
      <w:pPr>
        <w:spacing w:after="0" w:line="240" w:lineRule="auto"/>
        <w:rPr>
          <w:rFonts w:ascii="Arial" w:hAnsi="Arial" w:cs="Arial"/>
        </w:rPr>
      </w:pPr>
    </w:p>
    <w:p w14:paraId="5C813362" w14:textId="77777777" w:rsidR="00E51AB7" w:rsidRDefault="00E51AB7" w:rsidP="0009060C">
      <w:pPr>
        <w:spacing w:after="0" w:line="240" w:lineRule="auto"/>
        <w:rPr>
          <w:rFonts w:ascii="Arial" w:hAnsi="Arial" w:cs="Arial"/>
          <w:i/>
          <w:iCs/>
        </w:rPr>
      </w:pPr>
    </w:p>
    <w:p w14:paraId="15103CF1" w14:textId="77777777" w:rsidR="00471A28" w:rsidRDefault="00471A28" w:rsidP="0009060C">
      <w:pPr>
        <w:spacing w:after="0" w:line="240" w:lineRule="auto"/>
        <w:rPr>
          <w:rFonts w:ascii="Arial" w:hAnsi="Arial" w:cs="Arial"/>
          <w:i/>
          <w:iCs/>
        </w:rPr>
      </w:pPr>
    </w:p>
    <w:p w14:paraId="2BB9A296" w14:textId="444BB56E" w:rsidR="00E51AB7" w:rsidRPr="00AC01F2" w:rsidRDefault="00471A28" w:rsidP="00E51AB7">
      <w:pPr>
        <w:spacing w:after="0" w:line="240" w:lineRule="auto"/>
        <w:rPr>
          <w:rFonts w:ascii="Arial" w:hAnsi="Arial" w:cs="Arial"/>
          <w:b/>
        </w:rPr>
      </w:pPr>
      <w:r w:rsidRPr="00AC01F2">
        <w:rPr>
          <w:rFonts w:ascii="Arial" w:hAnsi="Arial" w:cs="Arial"/>
          <w:b/>
        </w:rPr>
        <w:t>Co</w:t>
      </w:r>
      <w:r>
        <w:rPr>
          <w:rFonts w:ascii="Arial" w:hAnsi="Arial" w:cs="Arial"/>
          <w:b/>
        </w:rPr>
        <w:t xml:space="preserve">mmission </w:t>
      </w:r>
      <w:r w:rsidR="00E51AB7" w:rsidRPr="00AC01F2">
        <w:rPr>
          <w:rFonts w:ascii="Arial" w:hAnsi="Arial" w:cs="Arial"/>
          <w:b/>
        </w:rPr>
        <w:t>Management and Monitoring</w:t>
      </w:r>
    </w:p>
    <w:p w14:paraId="0B9F10F6" w14:textId="77777777" w:rsidR="00E51AB7" w:rsidRDefault="00E51AB7" w:rsidP="00E51AB7">
      <w:pPr>
        <w:spacing w:after="240" w:line="240" w:lineRule="auto"/>
        <w:rPr>
          <w:rFonts w:ascii="Arial" w:eastAsia="Calibri" w:hAnsi="Arial" w:cs="Arial"/>
          <w:bCs/>
          <w:color w:val="000000"/>
        </w:rPr>
      </w:pPr>
    </w:p>
    <w:p w14:paraId="705A773E" w14:textId="66575794" w:rsidR="00E51AB7" w:rsidRDefault="00471A28" w:rsidP="00E51AB7">
      <w:pPr>
        <w:spacing w:after="240" w:line="240" w:lineRule="auto"/>
        <w:rPr>
          <w:rFonts w:ascii="Arial" w:eastAsia="Calibri" w:hAnsi="Arial" w:cs="Arial"/>
          <w:bCs/>
          <w:color w:val="000000"/>
        </w:rPr>
      </w:pPr>
      <w:r w:rsidRPr="00AC01F2">
        <w:rPr>
          <w:rFonts w:ascii="Arial" w:eastAsia="Calibri" w:hAnsi="Arial" w:cs="Arial"/>
          <w:bCs/>
          <w:color w:val="000000"/>
        </w:rPr>
        <w:t>Co</w:t>
      </w:r>
      <w:r>
        <w:rPr>
          <w:rFonts w:ascii="Arial" w:eastAsia="Calibri" w:hAnsi="Arial" w:cs="Arial"/>
          <w:bCs/>
          <w:color w:val="000000"/>
        </w:rPr>
        <w:t xml:space="preserve">mmissions will be managed by </w:t>
      </w:r>
      <w:r w:rsidR="00E51AB7" w:rsidRPr="00AC01F2">
        <w:rPr>
          <w:rFonts w:ascii="Arial" w:eastAsia="Calibri" w:hAnsi="Arial" w:cs="Arial"/>
          <w:bCs/>
          <w:color w:val="000000"/>
        </w:rPr>
        <w:t xml:space="preserve">the </w:t>
      </w:r>
      <w:r w:rsidR="00E51AB7">
        <w:rPr>
          <w:rFonts w:ascii="Arial" w:eastAsia="Calibri" w:hAnsi="Arial" w:cs="Arial"/>
          <w:bCs/>
          <w:color w:val="000000"/>
        </w:rPr>
        <w:t>Wilder Communities T</w:t>
      </w:r>
      <w:r w:rsidR="00E51AB7" w:rsidRPr="00AC01F2">
        <w:rPr>
          <w:rFonts w:ascii="Arial" w:eastAsia="Calibri" w:hAnsi="Arial" w:cs="Arial"/>
          <w:bCs/>
          <w:color w:val="000000"/>
        </w:rPr>
        <w:t xml:space="preserve">eam Leader. Activity coordination </w:t>
      </w:r>
      <w:r w:rsidR="00E51AB7">
        <w:rPr>
          <w:rFonts w:ascii="Arial" w:eastAsia="Calibri" w:hAnsi="Arial" w:cs="Arial"/>
          <w:bCs/>
          <w:color w:val="000000"/>
        </w:rPr>
        <w:t xml:space="preserve">will be </w:t>
      </w:r>
      <w:r w:rsidR="00E51AB7" w:rsidRPr="00AC01F2">
        <w:rPr>
          <w:rFonts w:ascii="Arial" w:eastAsia="Calibri" w:hAnsi="Arial" w:cs="Arial"/>
          <w:bCs/>
          <w:color w:val="000000"/>
        </w:rPr>
        <w:t>through the project Exmoor and Dartmoor Engagement Officers.</w:t>
      </w:r>
    </w:p>
    <w:p w14:paraId="1F043589" w14:textId="77777777" w:rsidR="00AE5C51" w:rsidRDefault="00E51AB7" w:rsidP="00E51AB7">
      <w:pPr>
        <w:spacing w:after="240" w:line="240" w:lineRule="auto"/>
        <w:rPr>
          <w:rFonts w:ascii="Arial" w:eastAsia="Calibri" w:hAnsi="Arial" w:cs="Arial"/>
          <w:bCs/>
          <w:color w:val="000000"/>
        </w:rPr>
      </w:pPr>
      <w:r>
        <w:rPr>
          <w:rFonts w:ascii="Arial" w:eastAsia="Calibri" w:hAnsi="Arial" w:cs="Arial"/>
          <w:bCs/>
          <w:color w:val="000000"/>
        </w:rPr>
        <w:t>Th</w:t>
      </w:r>
      <w:r w:rsidR="00AE5C51">
        <w:rPr>
          <w:rFonts w:ascii="Arial" w:eastAsia="Calibri" w:hAnsi="Arial" w:cs="Arial"/>
          <w:bCs/>
          <w:color w:val="000000"/>
        </w:rPr>
        <w:t>ose who are commissioned</w:t>
      </w:r>
      <w:r>
        <w:rPr>
          <w:rFonts w:ascii="Arial" w:eastAsia="Calibri" w:hAnsi="Arial" w:cs="Arial"/>
          <w:bCs/>
          <w:color w:val="000000"/>
        </w:rPr>
        <w:t xml:space="preserve"> will be expected to find creative ways of capturing responses to and engagement with the activity in line with the project monitoring plan and for sharing that with the Project Lead.</w:t>
      </w:r>
    </w:p>
    <w:p w14:paraId="0BAFBBDB" w14:textId="227530B4" w:rsidR="00E51AB7" w:rsidRDefault="00AE5C51" w:rsidP="00E51AB7">
      <w:pPr>
        <w:spacing w:after="240" w:line="240" w:lineRule="auto"/>
        <w:rPr>
          <w:rFonts w:ascii="Arial" w:eastAsia="Calibri" w:hAnsi="Arial" w:cs="Arial"/>
          <w:bCs/>
          <w:color w:val="000000"/>
        </w:rPr>
      </w:pPr>
      <w:r>
        <w:rPr>
          <w:rFonts w:ascii="Arial" w:eastAsia="Calibri" w:hAnsi="Arial" w:cs="Arial"/>
          <w:bCs/>
          <w:color w:val="000000"/>
        </w:rPr>
        <w:t>We</w:t>
      </w:r>
      <w:r w:rsidR="00E51AB7">
        <w:rPr>
          <w:rFonts w:ascii="Arial" w:eastAsia="Calibri" w:hAnsi="Arial" w:cs="Arial"/>
          <w:bCs/>
          <w:color w:val="000000"/>
        </w:rPr>
        <w:t xml:space="preserve"> will</w:t>
      </w:r>
      <w:r>
        <w:rPr>
          <w:rFonts w:ascii="Arial" w:eastAsia="Calibri" w:hAnsi="Arial" w:cs="Arial"/>
          <w:bCs/>
          <w:color w:val="000000"/>
        </w:rPr>
        <w:t xml:space="preserve"> also expect you to</w:t>
      </w:r>
      <w:r w:rsidR="00E51AB7">
        <w:rPr>
          <w:rFonts w:ascii="Arial" w:eastAsia="Calibri" w:hAnsi="Arial" w:cs="Arial"/>
          <w:bCs/>
          <w:color w:val="000000"/>
        </w:rPr>
        <w:t xml:space="preserve"> provide a plan for delivery within one month of being </w:t>
      </w:r>
      <w:r>
        <w:rPr>
          <w:rFonts w:ascii="Arial" w:eastAsia="Calibri" w:hAnsi="Arial" w:cs="Arial"/>
          <w:bCs/>
          <w:color w:val="000000"/>
        </w:rPr>
        <w:t>commissioned</w:t>
      </w:r>
      <w:r w:rsidR="00E51AB7">
        <w:rPr>
          <w:rFonts w:ascii="Arial" w:eastAsia="Calibri" w:hAnsi="Arial" w:cs="Arial"/>
          <w:bCs/>
          <w:color w:val="000000"/>
        </w:rPr>
        <w:t xml:space="preserve">, which will be reviewed by the </w:t>
      </w:r>
      <w:r>
        <w:rPr>
          <w:rFonts w:ascii="Arial" w:eastAsia="Calibri" w:hAnsi="Arial" w:cs="Arial"/>
          <w:bCs/>
          <w:color w:val="000000"/>
        </w:rPr>
        <w:t>Wilder Communities Team Leader.</w:t>
      </w:r>
    </w:p>
    <w:p w14:paraId="6FC66C50" w14:textId="77777777" w:rsidR="00E51AB7" w:rsidRPr="00AC01F2" w:rsidRDefault="00E51AB7" w:rsidP="00E51AB7">
      <w:pPr>
        <w:spacing w:after="240" w:line="240" w:lineRule="auto"/>
        <w:rPr>
          <w:rFonts w:ascii="Arial" w:hAnsi="Arial" w:cs="Arial"/>
          <w:iCs/>
        </w:rPr>
      </w:pPr>
    </w:p>
    <w:p w14:paraId="2A363C43" w14:textId="77777777" w:rsidR="00E51AB7" w:rsidRPr="00AC01F2" w:rsidRDefault="00E51AB7" w:rsidP="00E51AB7">
      <w:pPr>
        <w:jc w:val="center"/>
        <w:rPr>
          <w:rFonts w:ascii="Arial" w:hAnsi="Arial" w:cs="Arial"/>
          <w:b/>
          <w:bCs/>
        </w:rPr>
      </w:pPr>
      <w:r w:rsidRPr="00AC01F2">
        <w:rPr>
          <w:rFonts w:ascii="Arial" w:hAnsi="Arial" w:cs="Arial"/>
          <w:b/>
          <w:bCs/>
        </w:rPr>
        <w:t>Pine Martens Bounce Back: The Two Moors Pine Project is made possible with support from The National Lottery Heritage Fund and with thanks to the National Lottery players. This project aims to restore healthy populations of pine martens to the South West of England.</w:t>
      </w:r>
    </w:p>
    <w:p w14:paraId="7DB2B246" w14:textId="77777777" w:rsidR="00E51AB7" w:rsidRPr="00AC01F2" w:rsidRDefault="00E51AB7" w:rsidP="00E51AB7">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2336" behindDoc="0" locked="0" layoutInCell="1" allowOverlap="1" wp14:anchorId="4B6E22C3" wp14:editId="5B386C14">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1C2AA99D" w14:textId="77777777" w:rsidR="00E51AB7" w:rsidRPr="00614CCA" w:rsidRDefault="00E51AB7" w:rsidP="0009060C">
      <w:pPr>
        <w:spacing w:after="0" w:line="240" w:lineRule="auto"/>
        <w:rPr>
          <w:rFonts w:ascii="Arial" w:hAnsi="Arial" w:cs="Arial"/>
          <w:i/>
          <w:iCs/>
        </w:rPr>
      </w:pPr>
    </w:p>
    <w:p w14:paraId="502ED283" w14:textId="77777777" w:rsidR="00614CCA" w:rsidRPr="00D536D0" w:rsidRDefault="00614CCA" w:rsidP="0009060C">
      <w:pPr>
        <w:pBdr>
          <w:bottom w:val="single" w:sz="12" w:space="1" w:color="auto"/>
        </w:pBdr>
        <w:spacing w:after="0" w:line="240" w:lineRule="auto"/>
        <w:rPr>
          <w:rFonts w:ascii="Arial" w:hAnsi="Arial" w:cs="Arial"/>
        </w:rPr>
      </w:pPr>
    </w:p>
    <w:bookmarkEnd w:id="3"/>
    <w:p w14:paraId="6134294C" w14:textId="77777777" w:rsidR="00A35331" w:rsidRDefault="00A35331" w:rsidP="55C65D92">
      <w:pPr>
        <w:spacing w:after="0" w:line="240" w:lineRule="auto"/>
        <w:rPr>
          <w:rFonts w:ascii="Arial" w:hAnsi="Arial" w:cs="Arial"/>
        </w:rPr>
      </w:pPr>
    </w:p>
    <w:sectPr w:rsidR="00A35331" w:rsidSect="00E441E6">
      <w:headerReference w:type="default" r:id="rId17"/>
      <w:footerReference w:type="default" r:id="rId18"/>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E186A" w14:textId="77777777" w:rsidR="00683F01" w:rsidRDefault="00683F01" w:rsidP="00694CF7">
      <w:pPr>
        <w:spacing w:after="0" w:line="240" w:lineRule="auto"/>
      </w:pPr>
      <w:r>
        <w:separator/>
      </w:r>
    </w:p>
  </w:endnote>
  <w:endnote w:type="continuationSeparator" w:id="0">
    <w:p w14:paraId="7E039057" w14:textId="77777777" w:rsidR="00683F01" w:rsidRDefault="00683F01"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D127582">
            <v:line id="Straight Connector 12"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8pt,7.35pt" to="453.6pt,8.15pt" w14:anchorId="5958C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279244  Fax: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EC8AA9F">
            <v:line id="Straight Connector 8"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from="-21.95pt,17.9pt" to="504.9pt,19.65pt" w14:anchorId="4EC7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21B0F1C8" w:rsidR="0080384D" w:rsidRPr="004A3DED" w:rsidRDefault="0080384D">
    <w:pPr>
      <w:pStyle w:val="Foo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A3DED">
      <w:rPr>
        <w:rFonts w:ascii="Arial" w:hAnsi="Arial" w:cs="Arial"/>
        <w:sz w:val="20"/>
        <w:szCs w:val="20"/>
      </w:rPr>
      <w:fldChar w:fldCharType="begin"/>
    </w:r>
    <w:r w:rsidRPr="004A3DED">
      <w:rPr>
        <w:rFonts w:ascii="Arial" w:hAnsi="Arial" w:cs="Arial"/>
        <w:sz w:val="20"/>
        <w:szCs w:val="20"/>
      </w:rPr>
      <w:instrText xml:space="preserve"> PAGE  \* Arabic  \* MERGEFORMAT </w:instrText>
    </w:r>
    <w:r w:rsidRPr="004A3DED">
      <w:rPr>
        <w:rFonts w:ascii="Arial" w:hAnsi="Arial" w:cs="Arial"/>
        <w:sz w:val="20"/>
        <w:szCs w:val="20"/>
      </w:rPr>
      <w:fldChar w:fldCharType="separate"/>
    </w:r>
    <w:r w:rsidR="00D82CC5">
      <w:rPr>
        <w:rFonts w:ascii="Arial" w:hAnsi="Arial" w:cs="Arial"/>
        <w:noProof/>
        <w:sz w:val="20"/>
        <w:szCs w:val="20"/>
      </w:rPr>
      <w:t>43</w:t>
    </w:r>
    <w:r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6E3CD" w14:textId="77777777" w:rsidR="00683F01" w:rsidRDefault="00683F01" w:rsidP="00694CF7">
      <w:pPr>
        <w:spacing w:after="0" w:line="240" w:lineRule="auto"/>
      </w:pPr>
      <w:bookmarkStart w:id="0" w:name="_Hlk126155792"/>
      <w:bookmarkEnd w:id="0"/>
      <w:r>
        <w:separator/>
      </w:r>
    </w:p>
  </w:footnote>
  <w:footnote w:type="continuationSeparator" w:id="0">
    <w:p w14:paraId="6DCA8C07" w14:textId="77777777" w:rsidR="00683F01" w:rsidRDefault="00683F01"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46197A47" w14:textId="4E27C194" w:rsidR="0080384D" w:rsidRPr="007F5B0E" w:rsidRDefault="0080384D" w:rsidP="00A03816">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3EC5FA3">
            <v:line id="Straight Connector 32"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2.25pt" from="-14pt,2.55pt" to="471.5pt,2.55pt" w14:anchorId="3FFAA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CA554B7"/>
    <w:multiLevelType w:val="hybridMultilevel"/>
    <w:tmpl w:val="3BDE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D6D38"/>
    <w:multiLevelType w:val="hybridMultilevel"/>
    <w:tmpl w:val="A286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A23BC"/>
    <w:multiLevelType w:val="hybridMultilevel"/>
    <w:tmpl w:val="2650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47B80"/>
    <w:multiLevelType w:val="hybridMultilevel"/>
    <w:tmpl w:val="7810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637EC"/>
    <w:multiLevelType w:val="hybridMultilevel"/>
    <w:tmpl w:val="4E66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897948">
    <w:abstractNumId w:val="1"/>
  </w:num>
  <w:num w:numId="2" w16cid:durableId="933633700">
    <w:abstractNumId w:val="4"/>
  </w:num>
  <w:num w:numId="3" w16cid:durableId="1853108158">
    <w:abstractNumId w:val="5"/>
  </w:num>
  <w:num w:numId="4" w16cid:durableId="516583458">
    <w:abstractNumId w:val="2"/>
  </w:num>
  <w:num w:numId="5" w16cid:durableId="1249998955">
    <w:abstractNumId w:val="6"/>
  </w:num>
  <w:num w:numId="6" w16cid:durableId="91956538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060C"/>
    <w:rsid w:val="00091CD9"/>
    <w:rsid w:val="00093B17"/>
    <w:rsid w:val="00093F28"/>
    <w:rsid w:val="000A08A7"/>
    <w:rsid w:val="000B23BC"/>
    <w:rsid w:val="000B5052"/>
    <w:rsid w:val="000B77CF"/>
    <w:rsid w:val="000C2FB5"/>
    <w:rsid w:val="000C410B"/>
    <w:rsid w:val="000D0E3F"/>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5565C"/>
    <w:rsid w:val="00164241"/>
    <w:rsid w:val="00164F95"/>
    <w:rsid w:val="00170E88"/>
    <w:rsid w:val="00176BB9"/>
    <w:rsid w:val="0018016B"/>
    <w:rsid w:val="00187925"/>
    <w:rsid w:val="00187DB0"/>
    <w:rsid w:val="001936D9"/>
    <w:rsid w:val="00194AEB"/>
    <w:rsid w:val="00197DFC"/>
    <w:rsid w:val="001A0E31"/>
    <w:rsid w:val="001A31DC"/>
    <w:rsid w:val="001A4655"/>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201009"/>
    <w:rsid w:val="00207DE6"/>
    <w:rsid w:val="00215336"/>
    <w:rsid w:val="00220DA5"/>
    <w:rsid w:val="00221267"/>
    <w:rsid w:val="002241DA"/>
    <w:rsid w:val="0023106E"/>
    <w:rsid w:val="00232564"/>
    <w:rsid w:val="00236D3F"/>
    <w:rsid w:val="00240676"/>
    <w:rsid w:val="00240C2C"/>
    <w:rsid w:val="002440AB"/>
    <w:rsid w:val="002539CA"/>
    <w:rsid w:val="00256336"/>
    <w:rsid w:val="00256F37"/>
    <w:rsid w:val="00262904"/>
    <w:rsid w:val="002639BF"/>
    <w:rsid w:val="00264017"/>
    <w:rsid w:val="00264D99"/>
    <w:rsid w:val="00266358"/>
    <w:rsid w:val="002852DD"/>
    <w:rsid w:val="00285BE7"/>
    <w:rsid w:val="00290FD7"/>
    <w:rsid w:val="0029281E"/>
    <w:rsid w:val="002938D3"/>
    <w:rsid w:val="002959A2"/>
    <w:rsid w:val="0029615C"/>
    <w:rsid w:val="002A08F4"/>
    <w:rsid w:val="002A243C"/>
    <w:rsid w:val="002A27F3"/>
    <w:rsid w:val="002A28D9"/>
    <w:rsid w:val="002B27B1"/>
    <w:rsid w:val="002D2A20"/>
    <w:rsid w:val="002D7F9C"/>
    <w:rsid w:val="002E322F"/>
    <w:rsid w:val="002E344B"/>
    <w:rsid w:val="002E46E5"/>
    <w:rsid w:val="002E7B30"/>
    <w:rsid w:val="002F2BEB"/>
    <w:rsid w:val="002F7BBB"/>
    <w:rsid w:val="0030059B"/>
    <w:rsid w:val="00316DE9"/>
    <w:rsid w:val="00317789"/>
    <w:rsid w:val="00323BDA"/>
    <w:rsid w:val="00324EA9"/>
    <w:rsid w:val="0032503E"/>
    <w:rsid w:val="003278C5"/>
    <w:rsid w:val="00332E2C"/>
    <w:rsid w:val="00336DB0"/>
    <w:rsid w:val="00341228"/>
    <w:rsid w:val="00342A3F"/>
    <w:rsid w:val="00360089"/>
    <w:rsid w:val="00361688"/>
    <w:rsid w:val="003672BA"/>
    <w:rsid w:val="0037078A"/>
    <w:rsid w:val="00372927"/>
    <w:rsid w:val="00395792"/>
    <w:rsid w:val="00395BBC"/>
    <w:rsid w:val="003A1636"/>
    <w:rsid w:val="003A4CBC"/>
    <w:rsid w:val="003B381D"/>
    <w:rsid w:val="003B7D6B"/>
    <w:rsid w:val="003C3670"/>
    <w:rsid w:val="003C5D7D"/>
    <w:rsid w:val="003C6ACC"/>
    <w:rsid w:val="003C773D"/>
    <w:rsid w:val="003D1628"/>
    <w:rsid w:val="003E2B2D"/>
    <w:rsid w:val="003E688B"/>
    <w:rsid w:val="003F02D4"/>
    <w:rsid w:val="003F0855"/>
    <w:rsid w:val="003F21ED"/>
    <w:rsid w:val="003F3E2A"/>
    <w:rsid w:val="003F4D17"/>
    <w:rsid w:val="00402D2D"/>
    <w:rsid w:val="00402E65"/>
    <w:rsid w:val="00406436"/>
    <w:rsid w:val="00415559"/>
    <w:rsid w:val="004174F6"/>
    <w:rsid w:val="00421ED0"/>
    <w:rsid w:val="00424BCD"/>
    <w:rsid w:val="00430563"/>
    <w:rsid w:val="00431153"/>
    <w:rsid w:val="004337B2"/>
    <w:rsid w:val="00434A5F"/>
    <w:rsid w:val="00437C2D"/>
    <w:rsid w:val="00446457"/>
    <w:rsid w:val="004511CF"/>
    <w:rsid w:val="00451B14"/>
    <w:rsid w:val="00455E6E"/>
    <w:rsid w:val="00457524"/>
    <w:rsid w:val="0046653B"/>
    <w:rsid w:val="00471A28"/>
    <w:rsid w:val="00471E56"/>
    <w:rsid w:val="00473989"/>
    <w:rsid w:val="00473DAE"/>
    <w:rsid w:val="00487657"/>
    <w:rsid w:val="00494B40"/>
    <w:rsid w:val="004A3DED"/>
    <w:rsid w:val="004A4951"/>
    <w:rsid w:val="004A5EC1"/>
    <w:rsid w:val="004B02C2"/>
    <w:rsid w:val="004B0F37"/>
    <w:rsid w:val="004B7681"/>
    <w:rsid w:val="004C4DBD"/>
    <w:rsid w:val="004C6870"/>
    <w:rsid w:val="004C7AD9"/>
    <w:rsid w:val="004D7EC9"/>
    <w:rsid w:val="004E01FF"/>
    <w:rsid w:val="004E3126"/>
    <w:rsid w:val="004E48B6"/>
    <w:rsid w:val="004E71E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4F90"/>
    <w:rsid w:val="005E63F8"/>
    <w:rsid w:val="006100DE"/>
    <w:rsid w:val="00612DC8"/>
    <w:rsid w:val="00613CE5"/>
    <w:rsid w:val="00614CCA"/>
    <w:rsid w:val="00615746"/>
    <w:rsid w:val="006239AF"/>
    <w:rsid w:val="006366E8"/>
    <w:rsid w:val="00641C50"/>
    <w:rsid w:val="00651AF4"/>
    <w:rsid w:val="006530F1"/>
    <w:rsid w:val="00654152"/>
    <w:rsid w:val="00655FAC"/>
    <w:rsid w:val="006564C0"/>
    <w:rsid w:val="00666527"/>
    <w:rsid w:val="006710AC"/>
    <w:rsid w:val="00671494"/>
    <w:rsid w:val="00672D05"/>
    <w:rsid w:val="0067486C"/>
    <w:rsid w:val="00674B36"/>
    <w:rsid w:val="00683F01"/>
    <w:rsid w:val="0068637A"/>
    <w:rsid w:val="006873AD"/>
    <w:rsid w:val="0069202A"/>
    <w:rsid w:val="00694CF7"/>
    <w:rsid w:val="00695D1F"/>
    <w:rsid w:val="006A19C1"/>
    <w:rsid w:val="006A438D"/>
    <w:rsid w:val="006B0EB3"/>
    <w:rsid w:val="006B1510"/>
    <w:rsid w:val="006B240D"/>
    <w:rsid w:val="006D01A7"/>
    <w:rsid w:val="006D2358"/>
    <w:rsid w:val="006D79A4"/>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D6493"/>
    <w:rsid w:val="007E175C"/>
    <w:rsid w:val="007E3292"/>
    <w:rsid w:val="007F2FE7"/>
    <w:rsid w:val="007F3103"/>
    <w:rsid w:val="007F3D15"/>
    <w:rsid w:val="007F5B0E"/>
    <w:rsid w:val="007F7F21"/>
    <w:rsid w:val="008027A9"/>
    <w:rsid w:val="0080384D"/>
    <w:rsid w:val="00815413"/>
    <w:rsid w:val="00821DA9"/>
    <w:rsid w:val="008248E5"/>
    <w:rsid w:val="00824B6D"/>
    <w:rsid w:val="00826089"/>
    <w:rsid w:val="00830921"/>
    <w:rsid w:val="00841693"/>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869"/>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2DDF"/>
    <w:rsid w:val="00973F3F"/>
    <w:rsid w:val="00982479"/>
    <w:rsid w:val="00982B77"/>
    <w:rsid w:val="009908A2"/>
    <w:rsid w:val="00993525"/>
    <w:rsid w:val="009972CF"/>
    <w:rsid w:val="009A3621"/>
    <w:rsid w:val="009B3CD1"/>
    <w:rsid w:val="009B3FAB"/>
    <w:rsid w:val="009B623F"/>
    <w:rsid w:val="009B6EF3"/>
    <w:rsid w:val="009C0ACE"/>
    <w:rsid w:val="009C574E"/>
    <w:rsid w:val="009D1084"/>
    <w:rsid w:val="009D2943"/>
    <w:rsid w:val="009E60EF"/>
    <w:rsid w:val="009E6765"/>
    <w:rsid w:val="009F1FDA"/>
    <w:rsid w:val="009F606A"/>
    <w:rsid w:val="009F6A78"/>
    <w:rsid w:val="00A03816"/>
    <w:rsid w:val="00A04A88"/>
    <w:rsid w:val="00A150E2"/>
    <w:rsid w:val="00A159E8"/>
    <w:rsid w:val="00A33D88"/>
    <w:rsid w:val="00A341AB"/>
    <w:rsid w:val="00A35331"/>
    <w:rsid w:val="00A3716F"/>
    <w:rsid w:val="00A4164F"/>
    <w:rsid w:val="00A423FE"/>
    <w:rsid w:val="00A43590"/>
    <w:rsid w:val="00A45265"/>
    <w:rsid w:val="00A502FC"/>
    <w:rsid w:val="00A505D1"/>
    <w:rsid w:val="00A50FF0"/>
    <w:rsid w:val="00A53D8F"/>
    <w:rsid w:val="00A64F09"/>
    <w:rsid w:val="00A65C73"/>
    <w:rsid w:val="00A738A6"/>
    <w:rsid w:val="00A87A9E"/>
    <w:rsid w:val="00A94908"/>
    <w:rsid w:val="00AA1332"/>
    <w:rsid w:val="00AA1D32"/>
    <w:rsid w:val="00AA20C9"/>
    <w:rsid w:val="00AA464A"/>
    <w:rsid w:val="00AA508E"/>
    <w:rsid w:val="00AB1154"/>
    <w:rsid w:val="00AB20BC"/>
    <w:rsid w:val="00AB3953"/>
    <w:rsid w:val="00AC4D33"/>
    <w:rsid w:val="00AC74B8"/>
    <w:rsid w:val="00AE2937"/>
    <w:rsid w:val="00AE57D0"/>
    <w:rsid w:val="00AE5C51"/>
    <w:rsid w:val="00B07AE5"/>
    <w:rsid w:val="00B10014"/>
    <w:rsid w:val="00B27CA0"/>
    <w:rsid w:val="00B36468"/>
    <w:rsid w:val="00B474BB"/>
    <w:rsid w:val="00B5331A"/>
    <w:rsid w:val="00B561EF"/>
    <w:rsid w:val="00B603B3"/>
    <w:rsid w:val="00B67E92"/>
    <w:rsid w:val="00B7168E"/>
    <w:rsid w:val="00B72165"/>
    <w:rsid w:val="00B76322"/>
    <w:rsid w:val="00B81D6C"/>
    <w:rsid w:val="00B86B5A"/>
    <w:rsid w:val="00B86E48"/>
    <w:rsid w:val="00B92190"/>
    <w:rsid w:val="00B929CE"/>
    <w:rsid w:val="00B969ED"/>
    <w:rsid w:val="00BA0262"/>
    <w:rsid w:val="00BB16C1"/>
    <w:rsid w:val="00BC4C7D"/>
    <w:rsid w:val="00BC6725"/>
    <w:rsid w:val="00BC6C4F"/>
    <w:rsid w:val="00BC6D6B"/>
    <w:rsid w:val="00BC7630"/>
    <w:rsid w:val="00BD2FE1"/>
    <w:rsid w:val="00BD319B"/>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80105"/>
    <w:rsid w:val="00C93DC4"/>
    <w:rsid w:val="00CA1A77"/>
    <w:rsid w:val="00CA5094"/>
    <w:rsid w:val="00CB169E"/>
    <w:rsid w:val="00CB26A7"/>
    <w:rsid w:val="00CB2EA7"/>
    <w:rsid w:val="00CB6674"/>
    <w:rsid w:val="00CC6656"/>
    <w:rsid w:val="00CD2214"/>
    <w:rsid w:val="00CD276D"/>
    <w:rsid w:val="00CD6F84"/>
    <w:rsid w:val="00CE3B04"/>
    <w:rsid w:val="00CE7BD1"/>
    <w:rsid w:val="00CF70EA"/>
    <w:rsid w:val="00D13168"/>
    <w:rsid w:val="00D20377"/>
    <w:rsid w:val="00D24ADD"/>
    <w:rsid w:val="00D370BA"/>
    <w:rsid w:val="00D404ED"/>
    <w:rsid w:val="00D42300"/>
    <w:rsid w:val="00D45C5E"/>
    <w:rsid w:val="00D47A15"/>
    <w:rsid w:val="00D50293"/>
    <w:rsid w:val="00D536D0"/>
    <w:rsid w:val="00D5509F"/>
    <w:rsid w:val="00D5513C"/>
    <w:rsid w:val="00D56E8F"/>
    <w:rsid w:val="00D66382"/>
    <w:rsid w:val="00D73607"/>
    <w:rsid w:val="00D82CC5"/>
    <w:rsid w:val="00D87D6F"/>
    <w:rsid w:val="00D90B87"/>
    <w:rsid w:val="00DA6B9D"/>
    <w:rsid w:val="00DB3B75"/>
    <w:rsid w:val="00DB77DC"/>
    <w:rsid w:val="00DD2825"/>
    <w:rsid w:val="00DE037B"/>
    <w:rsid w:val="00DE2D45"/>
    <w:rsid w:val="00DF2C65"/>
    <w:rsid w:val="00DF2DF4"/>
    <w:rsid w:val="00DF6B67"/>
    <w:rsid w:val="00DF7CB0"/>
    <w:rsid w:val="00E01EF8"/>
    <w:rsid w:val="00E10C99"/>
    <w:rsid w:val="00E1363F"/>
    <w:rsid w:val="00E22394"/>
    <w:rsid w:val="00E245FF"/>
    <w:rsid w:val="00E32168"/>
    <w:rsid w:val="00E3680D"/>
    <w:rsid w:val="00E4020F"/>
    <w:rsid w:val="00E41FDF"/>
    <w:rsid w:val="00E422C9"/>
    <w:rsid w:val="00E4310A"/>
    <w:rsid w:val="00E441E6"/>
    <w:rsid w:val="00E51AB7"/>
    <w:rsid w:val="00E52AEF"/>
    <w:rsid w:val="00E601B5"/>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D6840"/>
    <w:rsid w:val="00EE5360"/>
    <w:rsid w:val="00EE6AF7"/>
    <w:rsid w:val="00EF0267"/>
    <w:rsid w:val="00EF09BD"/>
    <w:rsid w:val="00EF56F6"/>
    <w:rsid w:val="00F02D67"/>
    <w:rsid w:val="00F06164"/>
    <w:rsid w:val="00F1447A"/>
    <w:rsid w:val="00F2181B"/>
    <w:rsid w:val="00F25E72"/>
    <w:rsid w:val="00F301A5"/>
    <w:rsid w:val="00F30B41"/>
    <w:rsid w:val="00F33333"/>
    <w:rsid w:val="00F34BEF"/>
    <w:rsid w:val="00F37821"/>
    <w:rsid w:val="00F37FC4"/>
    <w:rsid w:val="00F47AEE"/>
    <w:rsid w:val="00F510D6"/>
    <w:rsid w:val="00F57C85"/>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 w:val="0244A52F"/>
    <w:rsid w:val="057A7D58"/>
    <w:rsid w:val="06A10903"/>
    <w:rsid w:val="0A6F78ED"/>
    <w:rsid w:val="0A79338B"/>
    <w:rsid w:val="0FFB083D"/>
    <w:rsid w:val="10DFC9EF"/>
    <w:rsid w:val="16846415"/>
    <w:rsid w:val="1BC36772"/>
    <w:rsid w:val="2063978F"/>
    <w:rsid w:val="219334FB"/>
    <w:rsid w:val="23AD28BD"/>
    <w:rsid w:val="28EA822F"/>
    <w:rsid w:val="2E6128B1"/>
    <w:rsid w:val="30A7B49B"/>
    <w:rsid w:val="34EC40AD"/>
    <w:rsid w:val="390FB6DC"/>
    <w:rsid w:val="42ED21BD"/>
    <w:rsid w:val="4DFF70B6"/>
    <w:rsid w:val="4F8FCA4C"/>
    <w:rsid w:val="53E65F2B"/>
    <w:rsid w:val="55C65D92"/>
    <w:rsid w:val="5BA5C17B"/>
    <w:rsid w:val="654F83D3"/>
    <w:rsid w:val="65613933"/>
    <w:rsid w:val="687FB198"/>
    <w:rsid w:val="6AE2DCB1"/>
    <w:rsid w:val="6B82FD94"/>
    <w:rsid w:val="6BB7525A"/>
    <w:rsid w:val="6C0E96E8"/>
    <w:rsid w:val="6D060DE2"/>
    <w:rsid w:val="6EEEF31C"/>
    <w:rsid w:val="6EFB738D"/>
    <w:rsid w:val="6F3DBC67"/>
    <w:rsid w:val="70C0B010"/>
    <w:rsid w:val="77D7DB9A"/>
    <w:rsid w:val="7E191101"/>
    <w:rsid w:val="7F0D0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uiPriority w:val="39"/>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4E31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56E8F"/>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28616066">
      <w:bodyDiv w:val="1"/>
      <w:marLeft w:val="0"/>
      <w:marRight w:val="0"/>
      <w:marTop w:val="0"/>
      <w:marBottom w:val="0"/>
      <w:divBdr>
        <w:top w:val="none" w:sz="0" w:space="0" w:color="auto"/>
        <w:left w:val="none" w:sz="0" w:space="0" w:color="auto"/>
        <w:bottom w:val="none" w:sz="0" w:space="0" w:color="auto"/>
        <w:right w:val="none" w:sz="0" w:space="0" w:color="auto"/>
      </w:divBdr>
      <w:divsChild>
        <w:div w:id="862789889">
          <w:marLeft w:val="0"/>
          <w:marRight w:val="0"/>
          <w:marTop w:val="0"/>
          <w:marBottom w:val="0"/>
          <w:divBdr>
            <w:top w:val="none" w:sz="0" w:space="0" w:color="auto"/>
            <w:left w:val="none" w:sz="0" w:space="0" w:color="auto"/>
            <w:bottom w:val="none" w:sz="0" w:space="0" w:color="auto"/>
            <w:right w:val="none" w:sz="0" w:space="0" w:color="auto"/>
          </w:divBdr>
        </w:div>
        <w:div w:id="839657157">
          <w:marLeft w:val="0"/>
          <w:marRight w:val="0"/>
          <w:marTop w:val="0"/>
          <w:marBottom w:val="0"/>
          <w:divBdr>
            <w:top w:val="none" w:sz="0" w:space="0" w:color="auto"/>
            <w:left w:val="none" w:sz="0" w:space="0" w:color="auto"/>
            <w:bottom w:val="none" w:sz="0" w:space="0" w:color="auto"/>
            <w:right w:val="none" w:sz="0" w:space="0" w:color="auto"/>
          </w:divBdr>
        </w:div>
        <w:div w:id="2034725576">
          <w:marLeft w:val="0"/>
          <w:marRight w:val="0"/>
          <w:marTop w:val="0"/>
          <w:marBottom w:val="0"/>
          <w:divBdr>
            <w:top w:val="none" w:sz="0" w:space="0" w:color="auto"/>
            <w:left w:val="none" w:sz="0" w:space="0" w:color="auto"/>
            <w:bottom w:val="none" w:sz="0" w:space="0" w:color="auto"/>
            <w:right w:val="none" w:sz="0" w:space="0" w:color="auto"/>
          </w:divBdr>
        </w:div>
      </w:divsChild>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51036FAB195442A094F3DD79436C8B" ma:contentTypeVersion="13" ma:contentTypeDescription="Create a new document." ma:contentTypeScope="" ma:versionID="cb4ee7e34f11a35276de326a9947003c">
  <xsd:schema xmlns:xsd="http://www.w3.org/2001/XMLSchema" xmlns:xs="http://www.w3.org/2001/XMLSchema" xmlns:p="http://schemas.microsoft.com/office/2006/metadata/properties" xmlns:ns2="0713faaf-f0f0-4860-9857-2132ad78a7f8" xmlns:ns3="6d34291a-091c-4681-be5a-1d48cd15e7c6" targetNamespace="http://schemas.microsoft.com/office/2006/metadata/properties" ma:root="true" ma:fieldsID="948d751be6c62f9a4f4b3534baa00687" ns2:_="" ns3:_="">
    <xsd:import namespace="0713faaf-f0f0-4860-9857-2132ad78a7f8"/>
    <xsd:import namespace="6d34291a-091c-4681-be5a-1d48cd15e7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3faaf-f0f0-4860-9857-2132ad78a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bb716e-2483-4362-a279-3f6385e45e9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4291a-091c-4681-be5a-1d48cd15e7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7c366-c79c-430b-930d-40c73ab77645}" ma:internalName="TaxCatchAll" ma:showField="CatchAllData" ma:web="6d34291a-091c-4681-be5a-1d48cd15e7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13faaf-f0f0-4860-9857-2132ad78a7f8">
      <Terms xmlns="http://schemas.microsoft.com/office/infopath/2007/PartnerControls"/>
    </lcf76f155ced4ddcb4097134ff3c332f>
    <TaxCatchAll xmlns="6d34291a-091c-4681-be5a-1d48cd15e7c6" xsi:nil="true"/>
  </documentManagement>
</p:properties>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customXml/itemProps2.xml><?xml version="1.0" encoding="utf-8"?>
<ds:datastoreItem xmlns:ds="http://schemas.openxmlformats.org/officeDocument/2006/customXml" ds:itemID="{4DBF7464-B78B-4B0A-8D23-91B84B4F0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3faaf-f0f0-4860-9857-2132ad78a7f8"/>
    <ds:schemaRef ds:uri="6d34291a-091c-4681-be5a-1d48cd15e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C4B725-7C56-4F0A-9628-79FC62FFC538}">
  <ds:schemaRefs>
    <ds:schemaRef ds:uri="http://schemas.microsoft.com/sharepoint/v3/contenttype/forms"/>
  </ds:schemaRefs>
</ds:datastoreItem>
</file>

<file path=customXml/itemProps4.xml><?xml version="1.0" encoding="utf-8"?>
<ds:datastoreItem xmlns:ds="http://schemas.openxmlformats.org/officeDocument/2006/customXml" ds:itemID="{1DC15E1E-70DE-40FA-8E44-219DA4986689}">
  <ds:schemaRefs>
    <ds:schemaRef ds:uri="http://schemas.microsoft.com/office/2006/metadata/properties"/>
    <ds:schemaRef ds:uri="http://schemas.microsoft.com/office/infopath/2007/PartnerControls"/>
    <ds:schemaRef ds:uri="0713faaf-f0f0-4860-9857-2132ad78a7f8"/>
    <ds:schemaRef ds:uri="6d34291a-091c-4681-be5a-1d48cd15e7c6"/>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26</TotalTime>
  <Pages>5</Pages>
  <Words>1390</Words>
  <Characters>7367</Characters>
  <Application>Microsoft Office Word</Application>
  <DocSecurity>0</DocSecurity>
  <Lines>185</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Wilkinson</cp:lastModifiedBy>
  <cp:revision>6</cp:revision>
  <cp:lastPrinted>2019-08-16T12:06:00Z</cp:lastPrinted>
  <dcterms:created xsi:type="dcterms:W3CDTF">2025-05-29T14:21:00Z</dcterms:created>
  <dcterms:modified xsi:type="dcterms:W3CDTF">2026-03-17T10:44:00Z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0x0101004351036FAB195442A094F3DD79436C8B</vt:lpwstr>
  </property>
  <property fmtid="{D5CDD505-2E9C-101B-9397-08002B2CF9AE}" pid="3" name="MediaServiceImageTags">
    <vt:lpwstr/>
  </property>
</Properties>
</file>